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0125" w:rsidRPr="00232933" w:rsidRDefault="001A1384" w:rsidP="0037400C">
      <w:pPr>
        <w:pStyle w:val="Poromisin"/>
        <w:jc w:val="center"/>
        <w:rPr>
          <w:rFonts w:ascii="Arial" w:hAnsi="Arial" w:cs="Arial"/>
          <w:b/>
          <w:bCs/>
          <w:caps/>
          <w:color w:val="auto"/>
          <w:sz w:val="28"/>
          <w:szCs w:val="24"/>
          <w:u w:color="000000"/>
        </w:rPr>
      </w:pPr>
      <w:bookmarkStart w:id="0" w:name="_GoBack"/>
      <w:bookmarkEnd w:id="0"/>
      <w:r w:rsidRPr="00232933">
        <w:rPr>
          <w:rStyle w:val="Ninguno"/>
          <w:rFonts w:ascii="Arial" w:hAnsi="Arial" w:cs="Arial"/>
          <w:b/>
          <w:bCs/>
          <w:color w:val="auto"/>
          <w:sz w:val="28"/>
          <w:szCs w:val="24"/>
          <w:u w:color="000000"/>
        </w:rPr>
        <w:t xml:space="preserve">Consejo </w:t>
      </w:r>
      <w:r>
        <w:rPr>
          <w:rStyle w:val="Ninguno"/>
          <w:rFonts w:ascii="Arial" w:hAnsi="Arial" w:cs="Arial"/>
          <w:b/>
          <w:bCs/>
          <w:color w:val="auto"/>
          <w:sz w:val="28"/>
          <w:szCs w:val="24"/>
          <w:u w:color="000000"/>
        </w:rPr>
        <w:t>I</w:t>
      </w:r>
      <w:r w:rsidRPr="00232933">
        <w:rPr>
          <w:rStyle w:val="Ninguno"/>
          <w:rFonts w:ascii="Arial" w:hAnsi="Arial" w:cs="Arial"/>
          <w:b/>
          <w:bCs/>
          <w:color w:val="auto"/>
          <w:sz w:val="28"/>
          <w:szCs w:val="24"/>
          <w:u w:color="000000"/>
        </w:rPr>
        <w:t xml:space="preserve">beroamericano del </w:t>
      </w:r>
      <w:r>
        <w:rPr>
          <w:rStyle w:val="Ninguno"/>
          <w:rFonts w:ascii="Arial" w:hAnsi="Arial" w:cs="Arial"/>
          <w:b/>
          <w:bCs/>
          <w:color w:val="auto"/>
          <w:sz w:val="28"/>
          <w:szCs w:val="24"/>
          <w:u w:color="000000"/>
        </w:rPr>
        <w:t>B</w:t>
      </w:r>
      <w:r w:rsidRPr="00232933">
        <w:rPr>
          <w:rStyle w:val="Ninguno"/>
          <w:rFonts w:ascii="Arial" w:hAnsi="Arial" w:cs="Arial"/>
          <w:b/>
          <w:bCs/>
          <w:color w:val="auto"/>
          <w:sz w:val="28"/>
          <w:szCs w:val="24"/>
          <w:u w:color="000000"/>
        </w:rPr>
        <w:t>raille</w:t>
      </w:r>
    </w:p>
    <w:p w:rsidR="00401EEA" w:rsidRPr="00232933" w:rsidRDefault="001A1384" w:rsidP="0037400C">
      <w:pPr>
        <w:pStyle w:val="Poromisin"/>
        <w:spacing w:after="240"/>
        <w:jc w:val="center"/>
        <w:rPr>
          <w:rStyle w:val="Ninguno"/>
          <w:rFonts w:ascii="Arial" w:hAnsi="Arial" w:cs="Arial"/>
          <w:b/>
          <w:bCs/>
          <w:caps/>
          <w:color w:val="auto"/>
          <w:sz w:val="28"/>
          <w:szCs w:val="24"/>
          <w:u w:color="000000"/>
        </w:rPr>
      </w:pPr>
      <w:r w:rsidRPr="00232933">
        <w:rPr>
          <w:rStyle w:val="Ninguno"/>
          <w:rFonts w:ascii="Arial" w:hAnsi="Arial" w:cs="Arial"/>
          <w:b/>
          <w:bCs/>
          <w:color w:val="auto"/>
          <w:sz w:val="28"/>
          <w:szCs w:val="24"/>
          <w:u w:color="000000"/>
        </w:rPr>
        <w:t xml:space="preserve">Comisión </w:t>
      </w:r>
      <w:r>
        <w:rPr>
          <w:rStyle w:val="Ninguno"/>
          <w:rFonts w:ascii="Arial" w:hAnsi="Arial" w:cs="Arial"/>
          <w:b/>
          <w:bCs/>
          <w:color w:val="auto"/>
          <w:sz w:val="28"/>
          <w:szCs w:val="24"/>
          <w:u w:color="000000"/>
        </w:rPr>
        <w:t>T</w:t>
      </w:r>
      <w:r w:rsidRPr="00232933">
        <w:rPr>
          <w:rStyle w:val="Ninguno"/>
          <w:rFonts w:ascii="Arial" w:hAnsi="Arial" w:cs="Arial"/>
          <w:b/>
          <w:bCs/>
          <w:color w:val="auto"/>
          <w:sz w:val="28"/>
          <w:szCs w:val="24"/>
          <w:u w:color="000000"/>
        </w:rPr>
        <w:t xml:space="preserve">écnica de la </w:t>
      </w:r>
      <w:r>
        <w:rPr>
          <w:rStyle w:val="Ninguno"/>
          <w:rFonts w:ascii="Arial" w:hAnsi="Arial" w:cs="Arial"/>
          <w:b/>
          <w:bCs/>
          <w:color w:val="auto"/>
          <w:sz w:val="28"/>
          <w:szCs w:val="24"/>
          <w:u w:color="000000"/>
        </w:rPr>
        <w:t>D</w:t>
      </w:r>
      <w:r w:rsidRPr="00232933">
        <w:rPr>
          <w:rStyle w:val="Ninguno"/>
          <w:rFonts w:ascii="Arial" w:hAnsi="Arial" w:cs="Arial"/>
          <w:b/>
          <w:bCs/>
          <w:color w:val="auto"/>
          <w:sz w:val="28"/>
          <w:szCs w:val="24"/>
          <w:u w:color="000000"/>
        </w:rPr>
        <w:t xml:space="preserve">idáctica del </w:t>
      </w:r>
      <w:r>
        <w:rPr>
          <w:rStyle w:val="Ninguno"/>
          <w:rFonts w:ascii="Arial" w:hAnsi="Arial" w:cs="Arial"/>
          <w:b/>
          <w:bCs/>
          <w:color w:val="auto"/>
          <w:sz w:val="28"/>
          <w:szCs w:val="24"/>
          <w:u w:color="000000"/>
        </w:rPr>
        <w:t>B</w:t>
      </w:r>
      <w:r w:rsidRPr="00232933">
        <w:rPr>
          <w:rStyle w:val="Ninguno"/>
          <w:rFonts w:ascii="Arial" w:hAnsi="Arial" w:cs="Arial"/>
          <w:b/>
          <w:bCs/>
          <w:color w:val="auto"/>
          <w:sz w:val="28"/>
          <w:szCs w:val="24"/>
          <w:u w:color="000000"/>
        </w:rPr>
        <w:t>raille</w:t>
      </w:r>
      <w:r w:rsidR="00401EEA" w:rsidRPr="00232933">
        <w:rPr>
          <w:rStyle w:val="Ninguno"/>
          <w:rFonts w:ascii="Arial" w:hAnsi="Arial" w:cs="Arial"/>
          <w:b/>
          <w:bCs/>
          <w:caps/>
          <w:color w:val="auto"/>
          <w:sz w:val="28"/>
          <w:szCs w:val="24"/>
          <w:u w:color="000000"/>
        </w:rPr>
        <w:t>.</w:t>
      </w:r>
    </w:p>
    <w:p w:rsidR="00F50125" w:rsidRPr="001A1384" w:rsidRDefault="001A1384" w:rsidP="0037400C">
      <w:pPr>
        <w:pStyle w:val="Poromisin"/>
        <w:spacing w:before="240"/>
        <w:ind w:left="-284" w:right="-284"/>
        <w:jc w:val="center"/>
        <w:rPr>
          <w:rFonts w:ascii="Arial" w:eastAsia="Arial" w:hAnsi="Arial" w:cs="Arial"/>
          <w:b/>
          <w:bCs/>
          <w:caps/>
          <w:color w:val="auto"/>
          <w:sz w:val="28"/>
          <w:szCs w:val="28"/>
          <w:u w:color="000000"/>
        </w:rPr>
      </w:pPr>
      <w:r w:rsidRPr="001A1384">
        <w:rPr>
          <w:rFonts w:ascii="Arial" w:hAnsi="Arial" w:cs="Arial"/>
          <w:b/>
          <w:bCs/>
          <w:color w:val="auto"/>
          <w:sz w:val="28"/>
          <w:szCs w:val="28"/>
          <w:u w:color="000000"/>
        </w:rPr>
        <w:t>Conocimientos fundamentales</w:t>
      </w:r>
    </w:p>
    <w:p w:rsidR="00F50125" w:rsidRPr="001A1384" w:rsidRDefault="001A1384" w:rsidP="0037400C">
      <w:pPr>
        <w:pStyle w:val="Poromisin"/>
        <w:spacing w:after="240"/>
        <w:ind w:left="-284" w:right="-284"/>
        <w:jc w:val="center"/>
        <w:rPr>
          <w:rStyle w:val="Ninguno"/>
          <w:rFonts w:ascii="Arial" w:eastAsia="Arial" w:hAnsi="Arial" w:cs="Arial"/>
          <w:b/>
          <w:bCs/>
          <w:caps/>
          <w:color w:val="auto"/>
          <w:sz w:val="28"/>
          <w:szCs w:val="28"/>
          <w:u w:color="000000"/>
        </w:rPr>
      </w:pPr>
      <w:r w:rsidRPr="001A1384">
        <w:rPr>
          <w:rFonts w:ascii="Arial" w:hAnsi="Arial" w:cs="Arial"/>
          <w:b/>
          <w:bCs/>
          <w:color w:val="auto"/>
          <w:sz w:val="28"/>
          <w:szCs w:val="28"/>
          <w:u w:color="000000"/>
        </w:rPr>
        <w:t>para el ejercicio de la enseñanza del sistema braille</w:t>
      </w:r>
    </w:p>
    <w:p w:rsidR="001A1384" w:rsidRDefault="001A1384" w:rsidP="001A1384">
      <w:pPr>
        <w:pStyle w:val="Poromisin"/>
        <w:spacing w:before="240"/>
        <w:jc w:val="center"/>
        <w:rPr>
          <w:rStyle w:val="Ninguno"/>
          <w:rFonts w:ascii="Arial" w:hAnsi="Arial" w:cs="Arial"/>
          <w:b/>
          <w:color w:val="auto"/>
          <w:sz w:val="28"/>
          <w:szCs w:val="24"/>
          <w:u w:color="000000"/>
        </w:rPr>
      </w:pPr>
    </w:p>
    <w:p w:rsidR="00F50125" w:rsidRPr="00E52CB3" w:rsidRDefault="00263AD5" w:rsidP="001A1384">
      <w:pPr>
        <w:pStyle w:val="Poromisin"/>
        <w:spacing w:before="240"/>
        <w:rPr>
          <w:rStyle w:val="Ninguno"/>
          <w:rFonts w:ascii="Arial" w:eastAsia="Arial" w:hAnsi="Arial" w:cs="Arial"/>
          <w:b/>
          <w:color w:val="auto"/>
          <w:sz w:val="28"/>
          <w:szCs w:val="24"/>
          <w:u w:color="000000"/>
        </w:rPr>
      </w:pPr>
      <w:r w:rsidRPr="00E52CB3">
        <w:rPr>
          <w:rStyle w:val="Ninguno"/>
          <w:rFonts w:ascii="Arial" w:hAnsi="Arial" w:cs="Arial"/>
          <w:b/>
          <w:color w:val="auto"/>
          <w:sz w:val="28"/>
          <w:szCs w:val="24"/>
          <w:u w:color="000000"/>
        </w:rPr>
        <w:t>Integrantes</w:t>
      </w:r>
      <w:r w:rsidR="001A1384">
        <w:rPr>
          <w:rStyle w:val="Ninguno"/>
          <w:rFonts w:ascii="Arial" w:hAnsi="Arial" w:cs="Arial"/>
          <w:b/>
          <w:color w:val="auto"/>
          <w:sz w:val="28"/>
          <w:szCs w:val="24"/>
          <w:u w:color="000000"/>
        </w:rPr>
        <w:t>:</w:t>
      </w:r>
    </w:p>
    <w:p w:rsidR="00F50125" w:rsidRPr="00E52CB3" w:rsidRDefault="00263AD5" w:rsidP="001A1384">
      <w:pPr>
        <w:pStyle w:val="Poromisin"/>
        <w:rPr>
          <w:rStyle w:val="Ninguno"/>
          <w:rFonts w:ascii="Arial" w:eastAsia="Arial" w:hAnsi="Arial" w:cs="Arial"/>
          <w:b/>
          <w:color w:val="auto"/>
          <w:sz w:val="28"/>
          <w:szCs w:val="24"/>
          <w:u w:color="000000"/>
        </w:rPr>
      </w:pPr>
      <w:r w:rsidRPr="00E52CB3">
        <w:rPr>
          <w:rStyle w:val="Ninguno"/>
          <w:rFonts w:ascii="Arial" w:hAnsi="Arial" w:cs="Arial"/>
          <w:b/>
          <w:color w:val="auto"/>
          <w:sz w:val="28"/>
          <w:szCs w:val="24"/>
          <w:u w:color="000000"/>
        </w:rPr>
        <w:t>Alberto Daudén,</w:t>
      </w:r>
      <w:r w:rsidR="001A1384">
        <w:rPr>
          <w:rStyle w:val="Ninguno"/>
          <w:rFonts w:ascii="Arial" w:hAnsi="Arial" w:cs="Arial"/>
          <w:b/>
          <w:color w:val="auto"/>
          <w:sz w:val="28"/>
          <w:szCs w:val="24"/>
          <w:u w:color="000000"/>
        </w:rPr>
        <w:t xml:space="preserve"> </w:t>
      </w:r>
      <w:r w:rsidRPr="00E52CB3">
        <w:rPr>
          <w:rStyle w:val="Ninguno"/>
          <w:rFonts w:ascii="Arial" w:hAnsi="Arial" w:cs="Arial"/>
          <w:b/>
          <w:color w:val="auto"/>
          <w:sz w:val="28"/>
          <w:szCs w:val="24"/>
          <w:u w:color="000000"/>
        </w:rPr>
        <w:t>España</w:t>
      </w:r>
      <w:r w:rsidR="0037400C">
        <w:rPr>
          <w:rStyle w:val="Ninguno"/>
          <w:rFonts w:ascii="Arial" w:hAnsi="Arial" w:cs="Arial"/>
          <w:b/>
          <w:color w:val="auto"/>
          <w:sz w:val="28"/>
          <w:szCs w:val="24"/>
          <w:u w:color="000000"/>
        </w:rPr>
        <w:t>;</w:t>
      </w:r>
    </w:p>
    <w:p w:rsidR="00F50125" w:rsidRPr="00E52CB3" w:rsidRDefault="00263AD5" w:rsidP="001A1384">
      <w:pPr>
        <w:pStyle w:val="Poromisin"/>
        <w:rPr>
          <w:rStyle w:val="Ninguno"/>
          <w:rFonts w:ascii="Arial" w:eastAsia="Arial" w:hAnsi="Arial" w:cs="Arial"/>
          <w:b/>
          <w:color w:val="auto"/>
          <w:sz w:val="28"/>
          <w:szCs w:val="24"/>
          <w:u w:color="000000"/>
        </w:rPr>
      </w:pPr>
      <w:r w:rsidRPr="00E52CB3">
        <w:rPr>
          <w:rStyle w:val="Ninguno"/>
          <w:rFonts w:ascii="Arial" w:hAnsi="Arial" w:cs="Arial"/>
          <w:b/>
          <w:color w:val="auto"/>
          <w:sz w:val="28"/>
          <w:szCs w:val="24"/>
          <w:u w:color="000000"/>
        </w:rPr>
        <w:t>Gloria Almeida,</w:t>
      </w:r>
      <w:r w:rsidR="001A1384">
        <w:rPr>
          <w:rStyle w:val="Ninguno"/>
          <w:rFonts w:ascii="Arial" w:hAnsi="Arial" w:cs="Arial"/>
          <w:b/>
          <w:color w:val="auto"/>
          <w:sz w:val="28"/>
          <w:szCs w:val="24"/>
          <w:u w:color="000000"/>
        </w:rPr>
        <w:t xml:space="preserve"> </w:t>
      </w:r>
      <w:r w:rsidRPr="00E52CB3">
        <w:rPr>
          <w:rStyle w:val="Ninguno"/>
          <w:rFonts w:ascii="Arial" w:hAnsi="Arial" w:cs="Arial"/>
          <w:b/>
          <w:color w:val="auto"/>
          <w:sz w:val="28"/>
          <w:szCs w:val="24"/>
          <w:u w:color="000000"/>
        </w:rPr>
        <w:t>Brasil</w:t>
      </w:r>
      <w:r w:rsidR="0037400C">
        <w:rPr>
          <w:rStyle w:val="Ninguno"/>
          <w:rFonts w:ascii="Arial" w:hAnsi="Arial" w:cs="Arial"/>
          <w:b/>
          <w:color w:val="auto"/>
          <w:sz w:val="28"/>
          <w:szCs w:val="24"/>
          <w:u w:color="000000"/>
        </w:rPr>
        <w:t>;</w:t>
      </w:r>
    </w:p>
    <w:p w:rsidR="00F50125" w:rsidRPr="00E52CB3" w:rsidRDefault="00A04C6B" w:rsidP="001A1384">
      <w:pPr>
        <w:pStyle w:val="Poromisin"/>
        <w:rPr>
          <w:rStyle w:val="Ninguno"/>
          <w:rFonts w:ascii="Arial" w:eastAsia="Arial" w:hAnsi="Arial" w:cs="Arial"/>
          <w:b/>
          <w:color w:val="auto"/>
          <w:sz w:val="28"/>
          <w:szCs w:val="24"/>
          <w:u w:color="000000"/>
        </w:rPr>
      </w:pPr>
      <w:r w:rsidRPr="00E52CB3">
        <w:rPr>
          <w:rStyle w:val="Ninguno"/>
          <w:rFonts w:ascii="Arial" w:hAnsi="Arial" w:cs="Arial"/>
          <w:b/>
          <w:color w:val="auto"/>
          <w:sz w:val="28"/>
          <w:szCs w:val="24"/>
          <w:u w:color="000000"/>
        </w:rPr>
        <w:t>Laurent Quirós</w:t>
      </w:r>
      <w:r w:rsidR="00263AD5" w:rsidRPr="00E52CB3">
        <w:rPr>
          <w:rStyle w:val="Ninguno"/>
          <w:rFonts w:ascii="Arial" w:hAnsi="Arial" w:cs="Arial"/>
          <w:b/>
          <w:color w:val="auto"/>
          <w:sz w:val="28"/>
          <w:szCs w:val="24"/>
          <w:u w:color="000000"/>
        </w:rPr>
        <w:t>,</w:t>
      </w:r>
      <w:r w:rsidR="001A1384">
        <w:rPr>
          <w:rStyle w:val="Ninguno"/>
          <w:rFonts w:ascii="Arial" w:hAnsi="Arial" w:cs="Arial"/>
          <w:b/>
          <w:color w:val="auto"/>
          <w:sz w:val="28"/>
          <w:szCs w:val="24"/>
          <w:u w:color="000000"/>
        </w:rPr>
        <w:t xml:space="preserve"> </w:t>
      </w:r>
      <w:r w:rsidR="00263AD5" w:rsidRPr="00E52CB3">
        <w:rPr>
          <w:rStyle w:val="Ninguno"/>
          <w:rFonts w:ascii="Arial" w:hAnsi="Arial" w:cs="Arial"/>
          <w:b/>
          <w:color w:val="auto"/>
          <w:sz w:val="28"/>
          <w:szCs w:val="24"/>
          <w:u w:color="000000"/>
        </w:rPr>
        <w:t>Costa Rica</w:t>
      </w:r>
      <w:r w:rsidR="0037400C">
        <w:rPr>
          <w:rStyle w:val="Ninguno"/>
          <w:rFonts w:ascii="Arial" w:hAnsi="Arial" w:cs="Arial"/>
          <w:b/>
          <w:color w:val="auto"/>
          <w:sz w:val="28"/>
          <w:szCs w:val="24"/>
          <w:u w:color="000000"/>
        </w:rPr>
        <w:t>;</w:t>
      </w:r>
    </w:p>
    <w:p w:rsidR="00F50125" w:rsidRPr="00E52CB3" w:rsidRDefault="00263AD5" w:rsidP="001A1384">
      <w:pPr>
        <w:pStyle w:val="Poromisin"/>
        <w:rPr>
          <w:rStyle w:val="Ninguno"/>
          <w:rFonts w:ascii="Arial" w:eastAsia="Arial" w:hAnsi="Arial" w:cs="Arial"/>
          <w:b/>
          <w:color w:val="auto"/>
          <w:sz w:val="28"/>
          <w:szCs w:val="24"/>
          <w:u w:color="000000"/>
        </w:rPr>
      </w:pPr>
      <w:r w:rsidRPr="00E52CB3">
        <w:rPr>
          <w:rStyle w:val="Ninguno"/>
          <w:rFonts w:ascii="Arial" w:hAnsi="Arial" w:cs="Arial"/>
          <w:b/>
          <w:color w:val="auto"/>
          <w:sz w:val="28"/>
          <w:szCs w:val="24"/>
          <w:u w:color="000000"/>
        </w:rPr>
        <w:t>Maria da Luz Ri</w:t>
      </w:r>
      <w:r w:rsidR="009C5E34">
        <w:rPr>
          <w:rStyle w:val="Ninguno"/>
          <w:rFonts w:ascii="Arial" w:hAnsi="Arial" w:cs="Arial"/>
          <w:b/>
          <w:color w:val="auto"/>
          <w:sz w:val="28"/>
          <w:szCs w:val="24"/>
          <w:u w:color="000000"/>
        </w:rPr>
        <w:t>b</w:t>
      </w:r>
      <w:r w:rsidRPr="00E52CB3">
        <w:rPr>
          <w:rStyle w:val="Ninguno"/>
          <w:rFonts w:ascii="Arial" w:hAnsi="Arial" w:cs="Arial"/>
          <w:b/>
          <w:color w:val="auto"/>
          <w:sz w:val="28"/>
          <w:szCs w:val="24"/>
          <w:u w:color="000000"/>
        </w:rPr>
        <w:t>eiro,</w:t>
      </w:r>
      <w:r w:rsidR="001A1384">
        <w:rPr>
          <w:rStyle w:val="Ninguno"/>
          <w:rFonts w:ascii="Arial" w:hAnsi="Arial" w:cs="Arial"/>
          <w:b/>
          <w:color w:val="auto"/>
          <w:sz w:val="28"/>
          <w:szCs w:val="24"/>
          <w:u w:color="000000"/>
        </w:rPr>
        <w:t xml:space="preserve"> </w:t>
      </w:r>
      <w:r w:rsidRPr="00E52CB3">
        <w:rPr>
          <w:rStyle w:val="Ninguno"/>
          <w:rFonts w:ascii="Arial" w:hAnsi="Arial" w:cs="Arial"/>
          <w:b/>
          <w:color w:val="auto"/>
          <w:sz w:val="28"/>
          <w:szCs w:val="24"/>
          <w:u w:color="000000"/>
        </w:rPr>
        <w:t>Portugal.</w:t>
      </w:r>
    </w:p>
    <w:p w:rsidR="00F50125" w:rsidRPr="00E52CB3" w:rsidRDefault="00263AD5" w:rsidP="001A1384">
      <w:pPr>
        <w:pStyle w:val="Poromisin"/>
        <w:rPr>
          <w:rStyle w:val="Ninguno"/>
          <w:rFonts w:ascii="Arial" w:eastAsia="Arial" w:hAnsi="Arial" w:cs="Arial"/>
          <w:b/>
          <w:color w:val="auto"/>
          <w:sz w:val="28"/>
          <w:szCs w:val="24"/>
          <w:u w:color="000000"/>
        </w:rPr>
      </w:pPr>
      <w:r w:rsidRPr="00E52CB3">
        <w:rPr>
          <w:rStyle w:val="Ninguno"/>
          <w:rFonts w:ascii="Arial" w:hAnsi="Arial" w:cs="Arial"/>
          <w:b/>
          <w:color w:val="auto"/>
          <w:sz w:val="28"/>
          <w:szCs w:val="24"/>
          <w:u w:color="000000"/>
        </w:rPr>
        <w:t>Patricia Santos</w:t>
      </w:r>
      <w:r w:rsidR="001A1384">
        <w:rPr>
          <w:rStyle w:val="Ninguno"/>
          <w:rFonts w:ascii="Arial" w:hAnsi="Arial" w:cs="Arial"/>
          <w:b/>
          <w:color w:val="auto"/>
          <w:sz w:val="28"/>
          <w:szCs w:val="24"/>
          <w:u w:color="000000"/>
        </w:rPr>
        <w:t xml:space="preserve">, </w:t>
      </w:r>
      <w:r w:rsidRPr="00E52CB3">
        <w:rPr>
          <w:rStyle w:val="Ninguno"/>
          <w:rFonts w:ascii="Arial" w:hAnsi="Arial" w:cs="Arial"/>
          <w:b/>
          <w:color w:val="auto"/>
          <w:sz w:val="28"/>
          <w:szCs w:val="24"/>
          <w:u w:color="000000"/>
        </w:rPr>
        <w:t>Portugal.</w:t>
      </w:r>
    </w:p>
    <w:p w:rsidR="001A1384" w:rsidRPr="00E52CB3" w:rsidRDefault="001A1384" w:rsidP="001A1384">
      <w:pPr>
        <w:pStyle w:val="Poromisin"/>
        <w:rPr>
          <w:rStyle w:val="Ninguno"/>
          <w:rFonts w:ascii="Arial" w:eastAsia="Arial" w:hAnsi="Arial" w:cs="Arial"/>
          <w:b/>
          <w:color w:val="auto"/>
          <w:sz w:val="28"/>
          <w:szCs w:val="24"/>
          <w:u w:color="000000"/>
        </w:rPr>
      </w:pPr>
      <w:r w:rsidRPr="00E52CB3">
        <w:rPr>
          <w:rStyle w:val="Ninguno"/>
          <w:rFonts w:ascii="Arial" w:hAnsi="Arial" w:cs="Arial"/>
          <w:b/>
          <w:color w:val="auto"/>
          <w:sz w:val="28"/>
          <w:szCs w:val="24"/>
          <w:u w:color="000000"/>
        </w:rPr>
        <w:t>Coordinadora: Cristina Sanz</w:t>
      </w:r>
      <w:r>
        <w:rPr>
          <w:rStyle w:val="Ninguno"/>
          <w:rFonts w:ascii="Arial" w:hAnsi="Arial" w:cs="Arial"/>
          <w:b/>
          <w:color w:val="auto"/>
          <w:sz w:val="28"/>
          <w:szCs w:val="24"/>
          <w:u w:color="000000"/>
        </w:rPr>
        <w:t xml:space="preserve">, </w:t>
      </w:r>
      <w:r w:rsidRPr="00E52CB3">
        <w:rPr>
          <w:rStyle w:val="Ninguno"/>
          <w:rFonts w:ascii="Arial" w:hAnsi="Arial" w:cs="Arial"/>
          <w:b/>
          <w:color w:val="auto"/>
          <w:sz w:val="28"/>
          <w:szCs w:val="24"/>
          <w:u w:color="000000"/>
        </w:rPr>
        <w:t>Argentina</w:t>
      </w:r>
      <w:r>
        <w:rPr>
          <w:rStyle w:val="Ninguno"/>
          <w:rFonts w:ascii="Arial" w:hAnsi="Arial" w:cs="Arial"/>
          <w:b/>
          <w:color w:val="auto"/>
          <w:sz w:val="28"/>
          <w:szCs w:val="24"/>
          <w:u w:color="000000"/>
        </w:rPr>
        <w:t>.</w:t>
      </w:r>
    </w:p>
    <w:p w:rsidR="000621B7" w:rsidRDefault="000621B7" w:rsidP="0034557A">
      <w:pPr>
        <w:rPr>
          <w:rStyle w:val="Ninguno"/>
          <w:rFonts w:ascii="Arial" w:hAnsi="Arial" w:cs="Arial"/>
          <w:u w:color="000000"/>
          <w:lang w:eastAsia="es-CR"/>
        </w:rPr>
      </w:pPr>
      <w:r>
        <w:rPr>
          <w:rStyle w:val="Ninguno"/>
          <w:rFonts w:ascii="Arial" w:hAnsi="Arial" w:cs="Arial"/>
          <w:u w:color="000000"/>
        </w:rPr>
        <w:br w:type="page"/>
      </w:r>
    </w:p>
    <w:p w:rsidR="00F50125" w:rsidRPr="00272DB5" w:rsidRDefault="001A1384" w:rsidP="0034557A">
      <w:pPr>
        <w:pStyle w:val="Poromisin"/>
        <w:spacing w:before="360" w:after="240"/>
        <w:jc w:val="center"/>
        <w:rPr>
          <w:rStyle w:val="Ninguno"/>
          <w:rFonts w:ascii="Arial" w:eastAsia="Arial" w:hAnsi="Arial" w:cs="Arial"/>
          <w:b/>
          <w:caps/>
          <w:color w:val="auto"/>
          <w:sz w:val="28"/>
          <w:szCs w:val="24"/>
          <w:u w:color="000000"/>
        </w:rPr>
      </w:pPr>
      <w:r w:rsidRPr="00272DB5">
        <w:rPr>
          <w:rStyle w:val="Ninguno"/>
          <w:rFonts w:ascii="Arial" w:hAnsi="Arial" w:cs="Arial"/>
          <w:b/>
          <w:color w:val="auto"/>
          <w:sz w:val="28"/>
          <w:szCs w:val="24"/>
          <w:u w:color="000000"/>
        </w:rPr>
        <w:lastRenderedPageBreak/>
        <w:t>Introducción</w:t>
      </w:r>
    </w:p>
    <w:p w:rsidR="00F50125" w:rsidRPr="00941FF8" w:rsidRDefault="00263AD5" w:rsidP="001A1384">
      <w:pPr>
        <w:pStyle w:val="Poromisin"/>
        <w:spacing w:before="120" w:after="240"/>
        <w:ind w:left="284" w:right="284"/>
        <w:jc w:val="both"/>
        <w:rPr>
          <w:rStyle w:val="Ninguno"/>
          <w:rFonts w:ascii="Arial" w:eastAsia="Arial" w:hAnsi="Arial" w:cs="Arial"/>
          <w:b/>
          <w:color w:val="auto"/>
          <w:sz w:val="24"/>
          <w:szCs w:val="24"/>
          <w:u w:color="000000"/>
        </w:rPr>
      </w:pPr>
      <w:r w:rsidRPr="001A1384">
        <w:rPr>
          <w:rStyle w:val="Ninguno"/>
          <w:rFonts w:ascii="Arial" w:hAnsi="Arial" w:cs="Arial"/>
          <w:b/>
          <w:color w:val="auto"/>
          <w:sz w:val="24"/>
          <w:szCs w:val="24"/>
        </w:rPr>
        <w:t>Objetivo:</w:t>
      </w:r>
      <w:r w:rsidRPr="00941FF8">
        <w:rPr>
          <w:rStyle w:val="Ninguno"/>
          <w:rFonts w:ascii="Arial" w:hAnsi="Arial" w:cs="Arial"/>
          <w:b/>
          <w:color w:val="auto"/>
          <w:sz w:val="24"/>
          <w:szCs w:val="24"/>
          <w:u w:color="000000"/>
        </w:rPr>
        <w:t xml:space="preserve"> Establecer contenidos esenciales de conocimiento para la formación de profesores de braille.</w:t>
      </w:r>
    </w:p>
    <w:p w:rsidR="00F50125" w:rsidRPr="00232933" w:rsidRDefault="00263AD5" w:rsidP="001A1384">
      <w:pPr>
        <w:pStyle w:val="Poromisin"/>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t>El Consejo Iberoamericano del Braille (CIB) encargó a esta Comisión la elaboración de un documento que responda al objetivo mencionado, y se coincidió en que fuera conciso y no muy extenso a los efectos de facilitar su lectura y posterior utilización.</w:t>
      </w:r>
    </w:p>
    <w:p w:rsidR="00F50125" w:rsidRPr="00232933" w:rsidRDefault="00263AD5" w:rsidP="001A1384">
      <w:pPr>
        <w:pStyle w:val="Poromisin"/>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t xml:space="preserve">Las personas integrantes de la presente Comisión son profesionales dedicados desde la enseñanza del sistema braille, hasta niveles mayores como asesorías nacionales e internacionales que tienen que ver con el tema; por lo que cuentan con una vasta experiencia en cada uno de </w:t>
      </w:r>
      <w:r w:rsidR="00A04C6B" w:rsidRPr="00232933">
        <w:rPr>
          <w:rStyle w:val="Ninguno"/>
          <w:rFonts w:ascii="Arial" w:hAnsi="Arial" w:cs="Arial"/>
          <w:color w:val="auto"/>
          <w:sz w:val="24"/>
          <w:szCs w:val="24"/>
          <w:u w:color="000000"/>
        </w:rPr>
        <w:t>sus países</w:t>
      </w:r>
      <w:r w:rsidRPr="00232933">
        <w:rPr>
          <w:rStyle w:val="Ninguno"/>
          <w:rFonts w:ascii="Arial" w:hAnsi="Arial" w:cs="Arial"/>
          <w:color w:val="auto"/>
          <w:sz w:val="24"/>
          <w:szCs w:val="24"/>
          <w:u w:color="000000"/>
        </w:rPr>
        <w:t xml:space="preserve"> -y más allá-; plasmándola</w:t>
      </w:r>
      <w:r w:rsidR="002050BC">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en la elaboración de este trabajo.</w:t>
      </w:r>
    </w:p>
    <w:p w:rsidR="00F50125" w:rsidRPr="00232933" w:rsidRDefault="00263AD5" w:rsidP="001A1384">
      <w:pPr>
        <w:pStyle w:val="Poromisin"/>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t xml:space="preserve">Los destinatarios de este aporte son </w:t>
      </w:r>
      <w:r w:rsidR="001A1384" w:rsidRPr="00232933">
        <w:rPr>
          <w:rStyle w:val="Ninguno"/>
          <w:rFonts w:ascii="Arial" w:hAnsi="Arial" w:cs="Arial"/>
          <w:color w:val="auto"/>
          <w:sz w:val="24"/>
          <w:szCs w:val="24"/>
          <w:u w:color="000000"/>
        </w:rPr>
        <w:t xml:space="preserve">los maestros </w:t>
      </w:r>
      <w:r w:rsidRPr="00232933">
        <w:rPr>
          <w:rStyle w:val="Ninguno"/>
          <w:rFonts w:ascii="Arial" w:hAnsi="Arial" w:cs="Arial"/>
          <w:color w:val="auto"/>
          <w:sz w:val="24"/>
          <w:szCs w:val="24"/>
          <w:u w:color="000000"/>
        </w:rPr>
        <w:t xml:space="preserve">que aborden la enseñanza del sistema braille con alumnos de educación primaria o </w:t>
      </w:r>
      <w:r w:rsidR="00A04C6B" w:rsidRPr="00232933">
        <w:rPr>
          <w:rStyle w:val="Ninguno"/>
          <w:rFonts w:ascii="Arial" w:hAnsi="Arial" w:cs="Arial"/>
          <w:color w:val="auto"/>
          <w:sz w:val="24"/>
          <w:szCs w:val="24"/>
          <w:u w:color="000000"/>
        </w:rPr>
        <w:t>básica</w:t>
      </w:r>
      <w:r w:rsidRPr="00232933">
        <w:rPr>
          <w:rStyle w:val="Ninguno"/>
          <w:rFonts w:ascii="Arial" w:hAnsi="Arial" w:cs="Arial"/>
          <w:color w:val="auto"/>
          <w:sz w:val="24"/>
          <w:szCs w:val="24"/>
          <w:u w:color="000000"/>
        </w:rPr>
        <w:t xml:space="preserve">. El proceso de inclusión hace que quienes deban abordar estos aspectos sean maestros </w:t>
      </w:r>
      <w:r w:rsidR="00FA3045">
        <w:rPr>
          <w:rStyle w:val="Ninguno"/>
          <w:rFonts w:ascii="Arial" w:hAnsi="Arial" w:cs="Arial"/>
          <w:color w:val="auto"/>
          <w:sz w:val="24"/>
          <w:szCs w:val="24"/>
          <w:u w:color="000000"/>
        </w:rPr>
        <w:t>de escuelas comunes o</w:t>
      </w:r>
      <w:r w:rsidRPr="00232933">
        <w:rPr>
          <w:rStyle w:val="Ninguno"/>
          <w:rFonts w:ascii="Arial" w:hAnsi="Arial" w:cs="Arial"/>
          <w:color w:val="auto"/>
          <w:sz w:val="24"/>
          <w:szCs w:val="24"/>
          <w:u w:color="000000"/>
        </w:rPr>
        <w:t xml:space="preserve"> regulares, que no siempre han recibido una adecuada formación.</w:t>
      </w:r>
    </w:p>
    <w:p w:rsidR="00F50125" w:rsidRPr="00232933" w:rsidRDefault="00263AD5" w:rsidP="001A1384">
      <w:pPr>
        <w:pStyle w:val="Poromisin"/>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t xml:space="preserve">Para que una niña o un niño con discapacidad </w:t>
      </w:r>
      <w:r w:rsidR="00A04C6B" w:rsidRPr="00232933">
        <w:rPr>
          <w:rStyle w:val="Ninguno"/>
          <w:rFonts w:ascii="Arial" w:hAnsi="Arial" w:cs="Arial"/>
          <w:color w:val="auto"/>
          <w:sz w:val="24"/>
          <w:szCs w:val="24"/>
          <w:u w:color="000000"/>
        </w:rPr>
        <w:t>visual lleve</w:t>
      </w:r>
      <w:r w:rsidRPr="00232933">
        <w:rPr>
          <w:rStyle w:val="Ninguno"/>
          <w:rFonts w:ascii="Arial" w:hAnsi="Arial" w:cs="Arial"/>
          <w:color w:val="auto"/>
          <w:sz w:val="24"/>
          <w:szCs w:val="24"/>
          <w:u w:color="000000"/>
        </w:rPr>
        <w:t xml:space="preserve"> un proceso adecuado de aprendizaje del Braille, debe contar</w:t>
      </w:r>
      <w:r w:rsidR="002050BC">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 xml:space="preserve">en primera instancia con un profesional que le enseñe acorde a sus necesidades y fortalezas. Para ello, la persona que enseñe este sistema de lectura y </w:t>
      </w:r>
      <w:r w:rsidR="00A04C6B" w:rsidRPr="00232933">
        <w:rPr>
          <w:rStyle w:val="Ninguno"/>
          <w:rFonts w:ascii="Arial" w:hAnsi="Arial" w:cs="Arial"/>
          <w:color w:val="auto"/>
          <w:sz w:val="24"/>
          <w:szCs w:val="24"/>
          <w:u w:color="000000"/>
        </w:rPr>
        <w:t>escritura, llamado</w:t>
      </w:r>
      <w:r w:rsidRPr="00232933">
        <w:rPr>
          <w:rStyle w:val="Ninguno"/>
          <w:rFonts w:ascii="Arial" w:hAnsi="Arial" w:cs="Arial"/>
          <w:color w:val="auto"/>
          <w:sz w:val="24"/>
          <w:szCs w:val="24"/>
          <w:u w:color="000000"/>
        </w:rPr>
        <w:t xml:space="preserve"> en adelante la o el maestro, debe poseer una serie de aspectos que se desarrollarán a continuación, partiendo de varios criterios expuestos por el conjunto</w:t>
      </w:r>
      <w:r w:rsidR="002050BC">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de las personas</w:t>
      </w:r>
      <w:r w:rsidR="002050BC">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que integran esta Comisión.</w:t>
      </w:r>
    </w:p>
    <w:p w:rsidR="0022684E" w:rsidRDefault="0022684E" w:rsidP="0034557A">
      <w:pPr>
        <w:rPr>
          <w:rStyle w:val="Ninguno"/>
          <w:rFonts w:ascii="Arial" w:hAnsi="Arial" w:cs="Arial"/>
          <w:u w:color="000000"/>
          <w:lang w:eastAsia="es-CR"/>
        </w:rPr>
      </w:pPr>
      <w:r>
        <w:rPr>
          <w:rStyle w:val="Ninguno"/>
          <w:rFonts w:ascii="Arial" w:hAnsi="Arial" w:cs="Arial"/>
          <w:u w:color="000000"/>
        </w:rPr>
        <w:br w:type="page"/>
      </w:r>
    </w:p>
    <w:p w:rsidR="00F50125" w:rsidRPr="001A1384" w:rsidRDefault="00263AD5" w:rsidP="0034557A">
      <w:pPr>
        <w:pStyle w:val="Poromisin"/>
        <w:spacing w:before="240" w:after="120"/>
        <w:jc w:val="both"/>
        <w:rPr>
          <w:rStyle w:val="Ninguno"/>
          <w:rFonts w:ascii="Arial" w:eastAsia="Arial" w:hAnsi="Arial" w:cs="Arial"/>
          <w:b/>
          <w:color w:val="auto"/>
          <w:sz w:val="24"/>
          <w:szCs w:val="24"/>
          <w:u w:color="000000"/>
        </w:rPr>
      </w:pPr>
      <w:r w:rsidRPr="001A1384">
        <w:rPr>
          <w:rStyle w:val="Ninguno"/>
          <w:rFonts w:ascii="Arial" w:hAnsi="Arial" w:cs="Arial"/>
          <w:b/>
          <w:color w:val="auto"/>
          <w:sz w:val="24"/>
          <w:szCs w:val="24"/>
          <w:u w:color="000000"/>
        </w:rPr>
        <w:lastRenderedPageBreak/>
        <w:t xml:space="preserve">1. Legislación </w:t>
      </w:r>
      <w:r w:rsidR="001A1384">
        <w:rPr>
          <w:rStyle w:val="Ninguno"/>
          <w:rFonts w:ascii="Arial" w:hAnsi="Arial" w:cs="Arial"/>
          <w:b/>
          <w:color w:val="auto"/>
          <w:sz w:val="24"/>
          <w:szCs w:val="24"/>
          <w:u w:color="000000"/>
        </w:rPr>
        <w:t>n</w:t>
      </w:r>
      <w:r w:rsidRPr="001A1384">
        <w:rPr>
          <w:rStyle w:val="Ninguno"/>
          <w:rFonts w:ascii="Arial" w:hAnsi="Arial" w:cs="Arial"/>
          <w:b/>
          <w:color w:val="auto"/>
          <w:sz w:val="24"/>
          <w:szCs w:val="24"/>
          <w:u w:color="000000"/>
        </w:rPr>
        <w:t xml:space="preserve">acional e </w:t>
      </w:r>
      <w:r w:rsidR="001A1384">
        <w:rPr>
          <w:rStyle w:val="Ninguno"/>
          <w:rFonts w:ascii="Arial" w:hAnsi="Arial" w:cs="Arial"/>
          <w:b/>
          <w:color w:val="auto"/>
          <w:sz w:val="24"/>
          <w:szCs w:val="24"/>
          <w:u w:color="000000"/>
        </w:rPr>
        <w:t>i</w:t>
      </w:r>
      <w:r w:rsidRPr="001A1384">
        <w:rPr>
          <w:rStyle w:val="Ninguno"/>
          <w:rFonts w:ascii="Arial" w:hAnsi="Arial" w:cs="Arial"/>
          <w:b/>
          <w:color w:val="auto"/>
          <w:sz w:val="24"/>
          <w:szCs w:val="24"/>
          <w:u w:color="000000"/>
        </w:rPr>
        <w:t>nternacional</w:t>
      </w:r>
    </w:p>
    <w:p w:rsidR="00F50125" w:rsidRPr="007763B2" w:rsidRDefault="00263AD5" w:rsidP="001A1384">
      <w:pPr>
        <w:pStyle w:val="Poromisin"/>
        <w:spacing w:before="120" w:after="240"/>
        <w:ind w:firstLine="720"/>
        <w:jc w:val="both"/>
        <w:rPr>
          <w:rStyle w:val="Ninguno"/>
          <w:rFonts w:ascii="Arial" w:eastAsia="Arial" w:hAnsi="Arial" w:cs="Arial"/>
          <w:i/>
          <w:color w:val="auto"/>
          <w:sz w:val="24"/>
          <w:szCs w:val="24"/>
          <w:u w:color="000000"/>
        </w:rPr>
      </w:pPr>
      <w:r w:rsidRPr="007763B2">
        <w:rPr>
          <w:rStyle w:val="Ninguno"/>
          <w:rFonts w:ascii="Arial" w:hAnsi="Arial" w:cs="Arial"/>
          <w:i/>
          <w:color w:val="auto"/>
          <w:sz w:val="24"/>
          <w:szCs w:val="24"/>
          <w:u w:color="000000"/>
        </w:rPr>
        <w:t>En cada país, así como a nivel internacional, existe legislación referente a los derechos de las personas con cualquier discapacidad; que permiten el goce y disfrute pleno de su vida; cubriendo aspectos personales, sociales y educativos.</w:t>
      </w:r>
    </w:p>
    <w:p w:rsidR="00F50125" w:rsidRPr="0037400C" w:rsidRDefault="00263AD5" w:rsidP="001A1384">
      <w:pPr>
        <w:pStyle w:val="Cuerpo"/>
        <w:spacing w:before="120" w:after="240"/>
        <w:jc w:val="both"/>
        <w:rPr>
          <w:rStyle w:val="Ninguno"/>
          <w:rFonts w:ascii="Arial" w:eastAsia="Arial" w:hAnsi="Arial" w:cs="Arial"/>
          <w:color w:val="auto"/>
          <w:sz w:val="24"/>
          <w:szCs w:val="24"/>
          <w:u w:color="000000"/>
          <w:lang w:val="es-ES"/>
        </w:rPr>
      </w:pPr>
      <w:r w:rsidRPr="0037400C">
        <w:rPr>
          <w:rStyle w:val="Ninguno"/>
          <w:rFonts w:ascii="Arial" w:hAnsi="Arial" w:cs="Arial"/>
          <w:color w:val="auto"/>
          <w:sz w:val="24"/>
          <w:szCs w:val="24"/>
          <w:u w:color="000000"/>
          <w:lang w:val="es-ES"/>
        </w:rPr>
        <w:t xml:space="preserve">Para el alumno con discapacidad visual el poder acceder al aprendizaje del código braille es un derecho. El artículo 24 de la Convención sobre los Derechos de las Personas con Discapacidad (Naciones Unidas, 2006) así lo dice: Los Estados parte se comprometen a “facilitar el aprendizaje del </w:t>
      </w:r>
      <w:r w:rsidR="00A04C6B" w:rsidRPr="0037400C">
        <w:rPr>
          <w:rStyle w:val="Ninguno"/>
          <w:rFonts w:ascii="Arial" w:hAnsi="Arial" w:cs="Arial"/>
          <w:color w:val="auto"/>
          <w:sz w:val="24"/>
          <w:szCs w:val="24"/>
          <w:u w:color="000000"/>
          <w:lang w:val="es-ES"/>
        </w:rPr>
        <w:t>braille”...</w:t>
      </w:r>
      <w:r w:rsidRPr="0037400C">
        <w:rPr>
          <w:rStyle w:val="Ninguno"/>
          <w:rFonts w:ascii="Arial" w:hAnsi="Arial" w:cs="Arial"/>
          <w:color w:val="auto"/>
          <w:sz w:val="24"/>
          <w:szCs w:val="24"/>
          <w:u w:color="000000"/>
          <w:lang w:val="es-ES"/>
        </w:rPr>
        <w:t xml:space="preserve">“Asegurar que la educación de las personas, y en particular los niños y las niñas ciegos, sordos o sordociegos se imparta en los lenguajes y los modos y medios de comunicación más apropiados para cada persona y en entornos que permitan alcanzar su máximo desarrollo académico y social”. </w:t>
      </w:r>
    </w:p>
    <w:p w:rsidR="00F50125" w:rsidRPr="00232933" w:rsidRDefault="00263AD5" w:rsidP="001A1384">
      <w:pPr>
        <w:pStyle w:val="Cuerpo"/>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t>Por lo tanto, es necesario ayudar a los ni</w:t>
      </w:r>
      <w:r w:rsidRPr="0037400C">
        <w:rPr>
          <w:rStyle w:val="Ninguno"/>
          <w:rFonts w:ascii="Arial" w:hAnsi="Arial" w:cs="Arial"/>
          <w:color w:val="auto"/>
          <w:sz w:val="24"/>
          <w:szCs w:val="24"/>
          <w:u w:color="000000"/>
          <w:lang w:val="es-ES"/>
        </w:rPr>
        <w:t>ñ</w:t>
      </w:r>
      <w:r w:rsidRPr="00232933">
        <w:rPr>
          <w:rStyle w:val="Ninguno"/>
          <w:rFonts w:ascii="Arial" w:hAnsi="Arial" w:cs="Arial"/>
          <w:color w:val="auto"/>
          <w:sz w:val="24"/>
          <w:szCs w:val="24"/>
          <w:u w:color="000000"/>
        </w:rPr>
        <w:t xml:space="preserve">os, las familias y la sociedad a entender y luchar porque el braille sea entendido como un elemento de libertad, de </w:t>
      </w:r>
      <w:r w:rsidR="00CC24FA" w:rsidRPr="00232933">
        <w:rPr>
          <w:rStyle w:val="Ninguno"/>
          <w:rFonts w:ascii="Arial" w:hAnsi="Arial" w:cs="Arial"/>
          <w:color w:val="auto"/>
          <w:sz w:val="24"/>
          <w:szCs w:val="24"/>
          <w:u w:color="000000"/>
        </w:rPr>
        <w:t>autonomía</w:t>
      </w:r>
      <w:r w:rsidRPr="0037400C">
        <w:rPr>
          <w:rStyle w:val="Ninguno"/>
          <w:rFonts w:ascii="Arial" w:hAnsi="Arial" w:cs="Arial"/>
          <w:color w:val="auto"/>
          <w:sz w:val="24"/>
          <w:szCs w:val="24"/>
          <w:u w:color="000000"/>
          <w:lang w:val="es-ES"/>
        </w:rPr>
        <w:t>í</w:t>
      </w:r>
      <w:r w:rsidRPr="00232933">
        <w:rPr>
          <w:rStyle w:val="Ninguno"/>
          <w:rFonts w:ascii="Arial" w:hAnsi="Arial" w:cs="Arial"/>
          <w:color w:val="auto"/>
          <w:sz w:val="24"/>
          <w:szCs w:val="24"/>
          <w:u w:color="000000"/>
        </w:rPr>
        <w:t>a y, en cualquier caso, un derecho de las personas con grave discapacidad visual.</w:t>
      </w:r>
      <w:r w:rsidRPr="0037400C">
        <w:rPr>
          <w:rStyle w:val="Ninguno"/>
          <w:rFonts w:ascii="Arial" w:hAnsi="Arial" w:cs="Arial"/>
          <w:color w:val="auto"/>
          <w:sz w:val="24"/>
          <w:szCs w:val="24"/>
          <w:u w:color="000000"/>
          <w:lang w:val="es-ES"/>
        </w:rPr>
        <w:t>”</w:t>
      </w:r>
    </w:p>
    <w:p w:rsidR="00F50125" w:rsidRPr="00232933" w:rsidRDefault="00263AD5" w:rsidP="001A1384">
      <w:pPr>
        <w:pStyle w:val="Poromisin"/>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t>Razón por la que el maestro debe ser conocedor de la</w:t>
      </w:r>
      <w:r w:rsidR="008B5BB2">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 xml:space="preserve">legislación, que abarca temas como el derecho que tiene una persona; sea infante, joven o adulto, en cuanto al derecho a recibir un servicio de calidad en su proceso de aprendizaje, que le garantice cubrir sus necesidades. Leyes que le dan el derecho de acceder a información escrita en formatos accesibles, desde los inicios de su aprendizaje de la lectura y la escritura, hasta información básica como libros de lectura </w:t>
      </w:r>
      <w:r w:rsidR="00132088">
        <w:rPr>
          <w:rStyle w:val="Ninguno"/>
          <w:rFonts w:ascii="Arial" w:hAnsi="Arial" w:cs="Arial"/>
          <w:color w:val="auto"/>
          <w:sz w:val="24"/>
          <w:szCs w:val="24"/>
          <w:u w:color="000000"/>
        </w:rPr>
        <w:t>recreativa</w:t>
      </w:r>
      <w:r w:rsidRPr="00232933">
        <w:rPr>
          <w:rStyle w:val="Ninguno"/>
          <w:rFonts w:ascii="Arial" w:hAnsi="Arial" w:cs="Arial"/>
          <w:color w:val="auto"/>
          <w:sz w:val="24"/>
          <w:szCs w:val="24"/>
          <w:u w:color="000000"/>
        </w:rPr>
        <w:t>, documentos legales, entre otros.</w:t>
      </w:r>
      <w:r w:rsidR="002050BC">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El conocimiento de este tema, debe ser transferido a la persona con discapacidad visual y a su familia directa. Es importante que el maestro se convierta en un ente activo en la materia en cuestión, como apoyo a la defensa de las personas con discapacidad visual en el acceso de la información escrita</w:t>
      </w:r>
      <w:r w:rsidR="00401EEA" w:rsidRPr="00232933">
        <w:rPr>
          <w:rStyle w:val="Ninguno"/>
          <w:rFonts w:ascii="Arial" w:hAnsi="Arial" w:cs="Arial"/>
          <w:color w:val="auto"/>
          <w:sz w:val="24"/>
          <w:szCs w:val="24"/>
          <w:u w:color="000000"/>
        </w:rPr>
        <w:t>.</w:t>
      </w:r>
    </w:p>
    <w:p w:rsidR="00F50125" w:rsidRPr="008400F3" w:rsidRDefault="00263AD5" w:rsidP="001A1384">
      <w:pPr>
        <w:pStyle w:val="Poromisin"/>
        <w:spacing w:before="240" w:after="240"/>
        <w:jc w:val="both"/>
        <w:rPr>
          <w:rStyle w:val="Ninguno"/>
          <w:rFonts w:ascii="Arial" w:hAnsi="Arial" w:cs="Arial"/>
          <w:b/>
          <w:color w:val="auto"/>
          <w:sz w:val="24"/>
          <w:szCs w:val="24"/>
          <w:u w:color="000000"/>
        </w:rPr>
      </w:pPr>
      <w:r w:rsidRPr="008400F3">
        <w:rPr>
          <w:rStyle w:val="Ninguno"/>
          <w:rFonts w:ascii="Arial" w:hAnsi="Arial" w:cs="Arial"/>
          <w:b/>
          <w:color w:val="auto"/>
          <w:sz w:val="24"/>
          <w:szCs w:val="24"/>
          <w:u w:color="000000"/>
        </w:rPr>
        <w:t xml:space="preserve">2. Diversidad </w:t>
      </w:r>
      <w:r w:rsidR="001A1384">
        <w:rPr>
          <w:rStyle w:val="Ninguno"/>
          <w:rFonts w:ascii="Arial" w:hAnsi="Arial" w:cs="Arial"/>
          <w:b/>
          <w:color w:val="auto"/>
          <w:sz w:val="24"/>
          <w:szCs w:val="24"/>
          <w:u w:color="000000"/>
        </w:rPr>
        <w:t>s</w:t>
      </w:r>
      <w:r w:rsidRPr="008400F3">
        <w:rPr>
          <w:rStyle w:val="Ninguno"/>
          <w:rFonts w:ascii="Arial" w:hAnsi="Arial" w:cs="Arial"/>
          <w:b/>
          <w:color w:val="auto"/>
          <w:sz w:val="24"/>
          <w:szCs w:val="24"/>
          <w:u w:color="000000"/>
        </w:rPr>
        <w:t xml:space="preserve">ocial y </w:t>
      </w:r>
      <w:r w:rsidR="001A1384">
        <w:rPr>
          <w:rStyle w:val="Ninguno"/>
          <w:rFonts w:ascii="Arial" w:hAnsi="Arial" w:cs="Arial"/>
          <w:b/>
          <w:color w:val="auto"/>
          <w:sz w:val="24"/>
          <w:szCs w:val="24"/>
          <w:u w:color="000000"/>
        </w:rPr>
        <w:t>c</w:t>
      </w:r>
      <w:r w:rsidRPr="008400F3">
        <w:rPr>
          <w:rStyle w:val="Ninguno"/>
          <w:rFonts w:ascii="Arial" w:hAnsi="Arial" w:cs="Arial"/>
          <w:b/>
          <w:color w:val="auto"/>
          <w:sz w:val="24"/>
          <w:szCs w:val="24"/>
          <w:u w:color="000000"/>
        </w:rPr>
        <w:t>ultural</w:t>
      </w:r>
    </w:p>
    <w:p w:rsidR="00F50125" w:rsidRPr="008400F3" w:rsidRDefault="00263AD5" w:rsidP="001A1384">
      <w:pPr>
        <w:pStyle w:val="Poromisin"/>
        <w:spacing w:before="120" w:after="240"/>
        <w:ind w:firstLine="720"/>
        <w:jc w:val="both"/>
        <w:rPr>
          <w:rStyle w:val="Ninguno"/>
          <w:rFonts w:ascii="Arial" w:eastAsia="Arial" w:hAnsi="Arial" w:cs="Arial"/>
          <w:i/>
          <w:color w:val="auto"/>
          <w:sz w:val="24"/>
          <w:szCs w:val="24"/>
          <w:u w:color="000000"/>
        </w:rPr>
      </w:pPr>
      <w:r w:rsidRPr="008400F3">
        <w:rPr>
          <w:rStyle w:val="Ninguno"/>
          <w:rFonts w:ascii="Arial" w:hAnsi="Arial" w:cs="Arial"/>
          <w:i/>
          <w:color w:val="auto"/>
          <w:sz w:val="24"/>
          <w:szCs w:val="24"/>
          <w:u w:color="000000"/>
        </w:rPr>
        <w:t>En un grupo de estudiantes, cada quien es un individuo con características propias, desde lo personal, social</w:t>
      </w:r>
      <w:r w:rsidR="009301EC">
        <w:rPr>
          <w:rStyle w:val="Ninguno"/>
          <w:rFonts w:ascii="Arial" w:hAnsi="Arial" w:cs="Arial"/>
          <w:i/>
          <w:color w:val="auto"/>
          <w:sz w:val="24"/>
          <w:szCs w:val="24"/>
          <w:u w:color="000000"/>
        </w:rPr>
        <w:t>, cultural</w:t>
      </w:r>
      <w:r w:rsidRPr="008400F3">
        <w:rPr>
          <w:rStyle w:val="Ninguno"/>
          <w:rFonts w:ascii="Arial" w:hAnsi="Arial" w:cs="Arial"/>
          <w:i/>
          <w:color w:val="auto"/>
          <w:sz w:val="24"/>
          <w:szCs w:val="24"/>
          <w:u w:color="000000"/>
        </w:rPr>
        <w:t xml:space="preserve"> y lo educativo.</w:t>
      </w:r>
    </w:p>
    <w:p w:rsidR="00F50125" w:rsidRPr="00232933" w:rsidRDefault="00263AD5" w:rsidP="001A1384">
      <w:pPr>
        <w:pStyle w:val="Poromisin"/>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t>El maestro debe ser una persona observadora de sus estudiantes, de modo que le permita comprender la diversidad social y cultural que rodea a los alumnos que atiende; de modo que sea capaz de</w:t>
      </w:r>
      <w:r w:rsidR="008B5BB2">
        <w:rPr>
          <w:rStyle w:val="Ninguno"/>
          <w:rFonts w:ascii="Arial" w:hAnsi="Arial" w:cs="Arial"/>
          <w:color w:val="auto"/>
          <w:sz w:val="24"/>
          <w:szCs w:val="24"/>
          <w:u w:color="000000"/>
        </w:rPr>
        <w:t xml:space="preserve"> hacer desarrollar a la persona</w:t>
      </w:r>
      <w:r w:rsidRPr="00232933">
        <w:rPr>
          <w:rStyle w:val="Ninguno"/>
          <w:rFonts w:ascii="Arial" w:hAnsi="Arial" w:cs="Arial"/>
          <w:color w:val="auto"/>
          <w:sz w:val="24"/>
          <w:szCs w:val="24"/>
          <w:u w:color="000000"/>
        </w:rPr>
        <w:t>, habilidades afectivo-sociales, cognitivas y comunicativas que en el futuro le permitirán ser independiente en los distintos contextos.</w:t>
      </w:r>
    </w:p>
    <w:p w:rsidR="00F50125" w:rsidRPr="002A1C7E" w:rsidRDefault="00263AD5" w:rsidP="001A1384">
      <w:pPr>
        <w:pStyle w:val="Poromisin"/>
        <w:spacing w:before="240" w:after="240"/>
        <w:jc w:val="both"/>
        <w:rPr>
          <w:rStyle w:val="Ninguno"/>
          <w:rFonts w:ascii="Arial" w:eastAsia="Arial" w:hAnsi="Arial" w:cs="Arial"/>
          <w:b/>
          <w:color w:val="auto"/>
          <w:sz w:val="24"/>
          <w:szCs w:val="24"/>
          <w:u w:color="000000"/>
        </w:rPr>
      </w:pPr>
      <w:r w:rsidRPr="002A1C7E">
        <w:rPr>
          <w:rStyle w:val="Ninguno"/>
          <w:rFonts w:ascii="Arial" w:hAnsi="Arial" w:cs="Arial"/>
          <w:b/>
          <w:color w:val="auto"/>
          <w:sz w:val="24"/>
          <w:szCs w:val="24"/>
          <w:u w:color="000000"/>
        </w:rPr>
        <w:t xml:space="preserve">3. Coordinación </w:t>
      </w:r>
      <w:r w:rsidR="001A1384">
        <w:rPr>
          <w:rStyle w:val="Ninguno"/>
          <w:rFonts w:ascii="Arial" w:hAnsi="Arial" w:cs="Arial"/>
          <w:b/>
          <w:color w:val="auto"/>
          <w:sz w:val="24"/>
          <w:szCs w:val="24"/>
          <w:u w:color="000000"/>
        </w:rPr>
        <w:t>i</w:t>
      </w:r>
      <w:r w:rsidRPr="002A1C7E">
        <w:rPr>
          <w:rStyle w:val="Ninguno"/>
          <w:rFonts w:ascii="Arial" w:hAnsi="Arial" w:cs="Arial"/>
          <w:b/>
          <w:color w:val="auto"/>
          <w:sz w:val="24"/>
          <w:szCs w:val="24"/>
          <w:u w:color="000000"/>
        </w:rPr>
        <w:t>nterdisciplinar</w:t>
      </w:r>
    </w:p>
    <w:p w:rsidR="00F50125" w:rsidRPr="002A1C7E" w:rsidRDefault="00263AD5" w:rsidP="001A1384">
      <w:pPr>
        <w:pStyle w:val="Poromisin"/>
        <w:spacing w:before="120" w:after="240"/>
        <w:ind w:firstLine="720"/>
        <w:jc w:val="both"/>
        <w:rPr>
          <w:rStyle w:val="Ninguno"/>
          <w:rFonts w:ascii="Arial" w:eastAsia="Arial" w:hAnsi="Arial" w:cs="Arial"/>
          <w:i/>
          <w:color w:val="auto"/>
          <w:sz w:val="24"/>
          <w:szCs w:val="24"/>
          <w:u w:color="000000"/>
        </w:rPr>
      </w:pPr>
      <w:r w:rsidRPr="002A1C7E">
        <w:rPr>
          <w:rStyle w:val="Ninguno"/>
          <w:rFonts w:ascii="Arial" w:hAnsi="Arial" w:cs="Arial"/>
          <w:i/>
          <w:color w:val="auto"/>
          <w:sz w:val="24"/>
          <w:szCs w:val="24"/>
          <w:u w:color="000000"/>
        </w:rPr>
        <w:t>En el proceso de enseñanza aprendizaje de una persona intervienen una serie de elementos que funcionan como redes de apoyo a éste.</w:t>
      </w:r>
    </w:p>
    <w:p w:rsidR="00F50125" w:rsidRPr="00232933" w:rsidRDefault="00263AD5" w:rsidP="001A1384">
      <w:pPr>
        <w:pStyle w:val="Poromisin"/>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lastRenderedPageBreak/>
        <w:t>El maestro debe tener las habilidades de coordinación</w:t>
      </w:r>
      <w:r w:rsidR="002050BC">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para comunicarse</w:t>
      </w:r>
      <w:r w:rsidR="002050BC">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con los c</w:t>
      </w:r>
      <w:r w:rsidR="008B5BB2">
        <w:rPr>
          <w:rStyle w:val="Ninguno"/>
          <w:rFonts w:ascii="Arial" w:hAnsi="Arial" w:cs="Arial"/>
          <w:color w:val="auto"/>
          <w:sz w:val="24"/>
          <w:szCs w:val="24"/>
          <w:u w:color="000000"/>
        </w:rPr>
        <w:t xml:space="preserve">olegas del equipo que atienden </w:t>
      </w:r>
      <w:r w:rsidRPr="00232933">
        <w:rPr>
          <w:rStyle w:val="Ninguno"/>
          <w:rFonts w:ascii="Arial" w:hAnsi="Arial" w:cs="Arial"/>
          <w:color w:val="auto"/>
          <w:sz w:val="24"/>
          <w:szCs w:val="24"/>
          <w:u w:color="000000"/>
        </w:rPr>
        <w:t xml:space="preserve">a la persona con discapacidad visual, de modo que sus necesidades sean cubiertas de manera integral. También debe tener la capacidad de orientar a la familia, a </w:t>
      </w:r>
      <w:r w:rsidR="008B5BB2">
        <w:rPr>
          <w:rStyle w:val="Ninguno"/>
          <w:rFonts w:ascii="Arial" w:hAnsi="Arial" w:cs="Arial"/>
          <w:color w:val="auto"/>
          <w:sz w:val="24"/>
          <w:szCs w:val="24"/>
          <w:u w:color="000000"/>
        </w:rPr>
        <w:t>m</w:t>
      </w:r>
      <w:r w:rsidRPr="00232933">
        <w:rPr>
          <w:rStyle w:val="Ninguno"/>
          <w:rFonts w:ascii="Arial" w:hAnsi="Arial" w:cs="Arial"/>
          <w:color w:val="auto"/>
          <w:sz w:val="24"/>
          <w:szCs w:val="24"/>
          <w:u w:color="000000"/>
        </w:rPr>
        <w:t>ostrar una actitud positiva hacia el braille. Estimular que en el entorno escolar el sistema sea utilizado en todos los aspectos de la persona. Conseguir recursos para poder crear actividades inclusivas con los compañeros de clase, familiares, etc., y que tengan como telón de fondo el Sistema Braille. Y también es esencial</w:t>
      </w:r>
      <w:r w:rsidR="002050BC">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tener una actitud receptiva para trabajar con todos los actores sociales implicados en el proceso educativo.</w:t>
      </w:r>
    </w:p>
    <w:p w:rsidR="00F50125" w:rsidRPr="00CB6957"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jc w:val="both"/>
        <w:rPr>
          <w:rStyle w:val="Ninguno"/>
          <w:rFonts w:ascii="Arial" w:eastAsia="Arial" w:hAnsi="Arial" w:cs="Arial"/>
          <w:b/>
          <w:color w:val="auto"/>
          <w:sz w:val="24"/>
          <w:szCs w:val="24"/>
          <w:u w:color="000000"/>
        </w:rPr>
      </w:pPr>
      <w:r w:rsidRPr="00CB6957">
        <w:rPr>
          <w:rStyle w:val="Ninguno"/>
          <w:rFonts w:ascii="Arial" w:hAnsi="Arial" w:cs="Arial"/>
          <w:b/>
          <w:color w:val="auto"/>
          <w:sz w:val="24"/>
          <w:szCs w:val="24"/>
          <w:u w:color="000000"/>
        </w:rPr>
        <w:t xml:space="preserve">4. Diagnóstico </w:t>
      </w:r>
      <w:r w:rsidR="001A1384">
        <w:rPr>
          <w:rStyle w:val="Ninguno"/>
          <w:rFonts w:ascii="Arial" w:hAnsi="Arial" w:cs="Arial"/>
          <w:b/>
          <w:color w:val="auto"/>
          <w:sz w:val="24"/>
          <w:szCs w:val="24"/>
          <w:u w:color="000000"/>
        </w:rPr>
        <w:t>o</w:t>
      </w:r>
      <w:r w:rsidRPr="00CB6957">
        <w:rPr>
          <w:rStyle w:val="Ninguno"/>
          <w:rFonts w:ascii="Arial" w:hAnsi="Arial" w:cs="Arial"/>
          <w:b/>
          <w:color w:val="auto"/>
          <w:sz w:val="24"/>
          <w:szCs w:val="24"/>
          <w:u w:color="000000"/>
        </w:rPr>
        <w:t xml:space="preserve">ftalmológico y </w:t>
      </w:r>
      <w:r w:rsidR="001A1384">
        <w:rPr>
          <w:rStyle w:val="Ninguno"/>
          <w:rFonts w:ascii="Arial" w:hAnsi="Arial" w:cs="Arial"/>
          <w:b/>
          <w:color w:val="auto"/>
          <w:sz w:val="24"/>
          <w:szCs w:val="24"/>
          <w:u w:color="000000"/>
        </w:rPr>
        <w:t>o</w:t>
      </w:r>
      <w:r w:rsidRPr="00CB6957">
        <w:rPr>
          <w:rStyle w:val="Ninguno"/>
          <w:rFonts w:ascii="Arial" w:hAnsi="Arial" w:cs="Arial"/>
          <w:b/>
          <w:color w:val="auto"/>
          <w:sz w:val="24"/>
          <w:szCs w:val="24"/>
          <w:u w:color="000000"/>
        </w:rPr>
        <w:t xml:space="preserve">tros </w:t>
      </w:r>
      <w:r w:rsidR="001A1384">
        <w:rPr>
          <w:rStyle w:val="Ninguno"/>
          <w:rFonts w:ascii="Arial" w:hAnsi="Arial" w:cs="Arial"/>
          <w:b/>
          <w:color w:val="auto"/>
          <w:sz w:val="24"/>
          <w:szCs w:val="24"/>
          <w:u w:color="000000"/>
        </w:rPr>
        <w:t>a</w:t>
      </w:r>
      <w:r w:rsidRPr="00CB6957">
        <w:rPr>
          <w:rStyle w:val="Ninguno"/>
          <w:rFonts w:ascii="Arial" w:hAnsi="Arial" w:cs="Arial"/>
          <w:b/>
          <w:color w:val="auto"/>
          <w:sz w:val="24"/>
          <w:szCs w:val="24"/>
          <w:u w:color="000000"/>
        </w:rPr>
        <w:t>sociados</w:t>
      </w:r>
    </w:p>
    <w:p w:rsidR="00F50125" w:rsidRPr="00505A54"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ind w:firstLine="709"/>
        <w:jc w:val="both"/>
        <w:rPr>
          <w:rStyle w:val="Ninguno"/>
          <w:rFonts w:ascii="Arial" w:eastAsia="Arial" w:hAnsi="Arial" w:cs="Arial"/>
          <w:i/>
          <w:color w:val="auto"/>
          <w:sz w:val="24"/>
          <w:szCs w:val="24"/>
          <w:u w:color="000000"/>
        </w:rPr>
      </w:pPr>
      <w:r w:rsidRPr="00505A54">
        <w:rPr>
          <w:rStyle w:val="Ninguno"/>
          <w:rFonts w:ascii="Arial" w:hAnsi="Arial" w:cs="Arial"/>
          <w:i/>
          <w:color w:val="auto"/>
          <w:sz w:val="24"/>
          <w:szCs w:val="24"/>
          <w:u w:color="000000"/>
        </w:rPr>
        <w:t xml:space="preserve">Cada niña y niño tiene sus características físicas, sensoriales y </w:t>
      </w:r>
      <w:r w:rsidR="00F22A93">
        <w:rPr>
          <w:rStyle w:val="Ninguno"/>
          <w:rFonts w:ascii="Arial" w:hAnsi="Arial" w:cs="Arial"/>
          <w:i/>
          <w:color w:val="auto"/>
          <w:sz w:val="24"/>
          <w:szCs w:val="24"/>
          <w:u w:color="000000"/>
        </w:rPr>
        <w:t>cognoscitivas</w:t>
      </w:r>
      <w:r w:rsidRPr="00505A54">
        <w:rPr>
          <w:rStyle w:val="Ninguno"/>
          <w:rFonts w:ascii="Arial" w:hAnsi="Arial" w:cs="Arial"/>
          <w:i/>
          <w:color w:val="auto"/>
          <w:sz w:val="24"/>
          <w:szCs w:val="24"/>
          <w:u w:color="000000"/>
        </w:rPr>
        <w:t xml:space="preserve"> propias aunque tengan un diagnóstico visual igual o similar; </w:t>
      </w:r>
      <w:r w:rsidR="008B5BB2">
        <w:rPr>
          <w:rStyle w:val="Ninguno"/>
          <w:rFonts w:ascii="Arial" w:hAnsi="Arial" w:cs="Arial"/>
          <w:i/>
          <w:color w:val="auto"/>
          <w:sz w:val="24"/>
          <w:szCs w:val="24"/>
          <w:u w:color="000000"/>
        </w:rPr>
        <w:t>t</w:t>
      </w:r>
      <w:r w:rsidRPr="00505A54">
        <w:rPr>
          <w:rStyle w:val="Ninguno"/>
          <w:rFonts w:ascii="Arial" w:hAnsi="Arial" w:cs="Arial"/>
          <w:i/>
          <w:color w:val="auto"/>
          <w:sz w:val="24"/>
          <w:szCs w:val="24"/>
          <w:u w:color="000000"/>
        </w:rPr>
        <w:t>ambién es importante saber que en muchos casos la d</w:t>
      </w:r>
      <w:r w:rsidR="008B5BB2">
        <w:rPr>
          <w:rStyle w:val="Ninguno"/>
          <w:rFonts w:ascii="Arial" w:hAnsi="Arial" w:cs="Arial"/>
          <w:i/>
          <w:color w:val="auto"/>
          <w:sz w:val="24"/>
          <w:szCs w:val="24"/>
          <w:u w:color="000000"/>
        </w:rPr>
        <w:t>iscapacidad visual es asociada-</w:t>
      </w:r>
      <w:r w:rsidRPr="00505A54">
        <w:rPr>
          <w:rStyle w:val="Ninguno"/>
          <w:rFonts w:ascii="Arial" w:hAnsi="Arial" w:cs="Arial"/>
          <w:i/>
          <w:color w:val="auto"/>
          <w:sz w:val="24"/>
          <w:szCs w:val="24"/>
          <w:u w:color="000000"/>
        </w:rPr>
        <w:t xml:space="preserve"> a otras discapacidades. Y en ocasiones, existen diagnósticos médicos que no identifican tercera discapacidad, pero sí elementos que afectan funcionalmente el desarrollo de la niña o el niño.</w:t>
      </w:r>
    </w:p>
    <w:p w:rsidR="00F50125" w:rsidRPr="00232933"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t>Para cubrir estas y otras necesidades el maestro debe tener conocimiento básico en el o los diagnósticos médicos que presenta el o la niña, para atender las implicaciones físicas, sensoriales, psicológicas y sociales que pueden repercutir en el proceso de enseñanza y aprendizaje; de modo que identifique estrategias para incluir los sentidos con mayor fortaleza.</w:t>
      </w:r>
      <w:r w:rsidR="008B5BB2">
        <w:rPr>
          <w:rStyle w:val="Ninguno"/>
          <w:rFonts w:ascii="Arial" w:hAnsi="Arial" w:cs="Arial"/>
          <w:color w:val="auto"/>
          <w:sz w:val="24"/>
          <w:szCs w:val="24"/>
          <w:u w:color="000000"/>
        </w:rPr>
        <w:t xml:space="preserve"> </w:t>
      </w:r>
      <w:r w:rsidRPr="00232933">
        <w:rPr>
          <w:rStyle w:val="Ninguno"/>
          <w:rFonts w:ascii="Arial" w:hAnsi="Arial" w:cs="Arial"/>
          <w:color w:val="auto"/>
          <w:sz w:val="24"/>
          <w:szCs w:val="24"/>
          <w:u w:color="000000"/>
        </w:rPr>
        <w:t>Al finalizar este proceso de enseñanza - aprendizaje, el maestro debe valorar los alcances del niño según lo permita su diagnóstico, para valorar si el braille sea su mejor opción, o deba o</w:t>
      </w:r>
      <w:r w:rsidR="008B5BB2">
        <w:rPr>
          <w:rStyle w:val="Ninguno"/>
          <w:rFonts w:ascii="Arial" w:hAnsi="Arial" w:cs="Arial"/>
          <w:color w:val="auto"/>
          <w:sz w:val="24"/>
          <w:szCs w:val="24"/>
          <w:u w:color="000000"/>
        </w:rPr>
        <w:t>p</w:t>
      </w:r>
      <w:r w:rsidRPr="00232933">
        <w:rPr>
          <w:rStyle w:val="Ninguno"/>
          <w:rFonts w:ascii="Arial" w:hAnsi="Arial" w:cs="Arial"/>
          <w:color w:val="auto"/>
          <w:sz w:val="24"/>
          <w:szCs w:val="24"/>
          <w:u w:color="000000"/>
        </w:rPr>
        <w:t>tar por un sistema complementario.</w:t>
      </w:r>
    </w:p>
    <w:p w:rsidR="00F50125" w:rsidRPr="00505A54" w:rsidRDefault="00263AD5" w:rsidP="001A1384">
      <w:pPr>
        <w:pStyle w:val="Poromisin"/>
        <w:spacing w:before="240" w:after="240"/>
        <w:jc w:val="both"/>
        <w:rPr>
          <w:rStyle w:val="Ninguno"/>
          <w:rFonts w:ascii="Arial" w:eastAsia="Arial" w:hAnsi="Arial" w:cs="Arial"/>
          <w:b/>
          <w:color w:val="auto"/>
          <w:sz w:val="24"/>
          <w:szCs w:val="24"/>
          <w:u w:color="000000"/>
        </w:rPr>
      </w:pPr>
      <w:r w:rsidRPr="00505A54">
        <w:rPr>
          <w:rStyle w:val="Ninguno"/>
          <w:rFonts w:ascii="Arial" w:hAnsi="Arial" w:cs="Arial"/>
          <w:b/>
          <w:color w:val="auto"/>
          <w:sz w:val="24"/>
          <w:szCs w:val="24"/>
          <w:u w:color="000000"/>
        </w:rPr>
        <w:t xml:space="preserve">5. Competencias </w:t>
      </w:r>
      <w:r w:rsidR="001A1384">
        <w:rPr>
          <w:rStyle w:val="Ninguno"/>
          <w:rFonts w:ascii="Arial" w:hAnsi="Arial" w:cs="Arial"/>
          <w:b/>
          <w:color w:val="auto"/>
          <w:sz w:val="24"/>
          <w:szCs w:val="24"/>
          <w:u w:color="000000"/>
        </w:rPr>
        <w:t>p</w:t>
      </w:r>
      <w:r w:rsidRPr="00505A54">
        <w:rPr>
          <w:rStyle w:val="Ninguno"/>
          <w:rFonts w:ascii="Arial" w:hAnsi="Arial" w:cs="Arial"/>
          <w:b/>
          <w:color w:val="auto"/>
          <w:sz w:val="24"/>
          <w:szCs w:val="24"/>
          <w:u w:color="000000"/>
        </w:rPr>
        <w:t xml:space="preserve">ersonales del o la </w:t>
      </w:r>
      <w:r w:rsidR="001A1384">
        <w:rPr>
          <w:rStyle w:val="Ninguno"/>
          <w:rFonts w:ascii="Arial" w:hAnsi="Arial" w:cs="Arial"/>
          <w:b/>
          <w:color w:val="auto"/>
          <w:sz w:val="24"/>
          <w:szCs w:val="24"/>
          <w:u w:color="000000"/>
        </w:rPr>
        <w:t>m</w:t>
      </w:r>
      <w:r w:rsidRPr="00505A54">
        <w:rPr>
          <w:rStyle w:val="Ninguno"/>
          <w:rFonts w:ascii="Arial" w:hAnsi="Arial" w:cs="Arial"/>
          <w:b/>
          <w:color w:val="auto"/>
          <w:sz w:val="24"/>
          <w:szCs w:val="24"/>
          <w:u w:color="000000"/>
        </w:rPr>
        <w:t>aestra</w:t>
      </w:r>
    </w:p>
    <w:p w:rsidR="00F50125" w:rsidRPr="00505A54" w:rsidRDefault="00263AD5" w:rsidP="001A1384">
      <w:pPr>
        <w:pStyle w:val="Poromisin"/>
        <w:spacing w:before="120" w:after="240"/>
        <w:ind w:firstLine="720"/>
        <w:jc w:val="both"/>
        <w:rPr>
          <w:rStyle w:val="Ninguno"/>
          <w:rFonts w:ascii="Arial" w:eastAsia="Arial" w:hAnsi="Arial" w:cs="Arial"/>
          <w:i/>
          <w:color w:val="auto"/>
          <w:sz w:val="24"/>
          <w:szCs w:val="24"/>
          <w:u w:color="000000"/>
        </w:rPr>
      </w:pPr>
      <w:r w:rsidRPr="00505A54">
        <w:rPr>
          <w:rStyle w:val="Ninguno"/>
          <w:rFonts w:ascii="Arial" w:hAnsi="Arial" w:cs="Arial"/>
          <w:i/>
          <w:color w:val="auto"/>
          <w:sz w:val="24"/>
          <w:szCs w:val="24"/>
          <w:u w:color="000000"/>
        </w:rPr>
        <w:t>Cada ser humano se caracteriza según sus condiciones personales y sociales; como se comprende algunos de estos están en la persona desde su nacimiento y otros son adquiridos a lo largo de su vida; igual ambos pueden ser modificables.</w:t>
      </w:r>
    </w:p>
    <w:p w:rsidR="00F50125" w:rsidRDefault="003A1B3E" w:rsidP="001A1384">
      <w:pPr>
        <w:pStyle w:val="Poromisin"/>
        <w:spacing w:before="120" w:after="240"/>
        <w:jc w:val="both"/>
        <w:rPr>
          <w:rStyle w:val="Ninguno"/>
          <w:rFonts w:ascii="Arial" w:hAnsi="Arial" w:cs="Arial"/>
          <w:color w:val="auto"/>
          <w:sz w:val="24"/>
          <w:szCs w:val="24"/>
          <w:u w:color="000000"/>
        </w:rPr>
      </w:pPr>
      <w:r>
        <w:rPr>
          <w:rStyle w:val="Ninguno"/>
          <w:rFonts w:ascii="Arial" w:hAnsi="Arial" w:cs="Arial"/>
          <w:color w:val="auto"/>
          <w:sz w:val="24"/>
          <w:szCs w:val="24"/>
          <w:u w:color="000000"/>
        </w:rPr>
        <w:t>U</w:t>
      </w:r>
      <w:r w:rsidR="00263AD5" w:rsidRPr="00232933">
        <w:rPr>
          <w:rStyle w:val="Ninguno"/>
          <w:rFonts w:ascii="Arial" w:hAnsi="Arial" w:cs="Arial"/>
          <w:color w:val="auto"/>
          <w:sz w:val="24"/>
          <w:szCs w:val="24"/>
          <w:u w:color="000000"/>
        </w:rPr>
        <w:t xml:space="preserve">n maestro que enseñe braille, </w:t>
      </w:r>
      <w:r>
        <w:rPr>
          <w:rStyle w:val="Ninguno"/>
          <w:rFonts w:ascii="Arial" w:hAnsi="Arial" w:cs="Arial"/>
          <w:color w:val="auto"/>
          <w:sz w:val="24"/>
          <w:szCs w:val="24"/>
          <w:u w:color="000000"/>
        </w:rPr>
        <w:t>d</w:t>
      </w:r>
      <w:r w:rsidR="00263AD5" w:rsidRPr="00232933">
        <w:rPr>
          <w:rStyle w:val="Ninguno"/>
          <w:rFonts w:ascii="Arial" w:hAnsi="Arial" w:cs="Arial"/>
          <w:color w:val="auto"/>
          <w:sz w:val="24"/>
          <w:szCs w:val="24"/>
          <w:u w:color="000000"/>
        </w:rPr>
        <w:t>ebe tener habilidades esenciales para el proceso de enseñanza, que son vitales en el éxito de éste. Tales</w:t>
      </w:r>
      <w:r w:rsidR="002050BC">
        <w:rPr>
          <w:rStyle w:val="Ninguno"/>
          <w:rFonts w:ascii="Arial" w:hAnsi="Arial" w:cs="Arial"/>
          <w:color w:val="auto"/>
          <w:sz w:val="24"/>
          <w:szCs w:val="24"/>
          <w:u w:color="000000"/>
        </w:rPr>
        <w:t xml:space="preserve"> </w:t>
      </w:r>
      <w:r w:rsidR="00263AD5" w:rsidRPr="00232933">
        <w:rPr>
          <w:rStyle w:val="Ninguno"/>
          <w:rFonts w:ascii="Arial" w:hAnsi="Arial" w:cs="Arial"/>
          <w:color w:val="auto"/>
          <w:sz w:val="24"/>
          <w:szCs w:val="24"/>
          <w:u w:color="000000"/>
        </w:rPr>
        <w:t xml:space="preserve">cualidades pueden ser: </w:t>
      </w:r>
      <w:r>
        <w:rPr>
          <w:rStyle w:val="Ninguno"/>
          <w:rFonts w:ascii="Arial" w:hAnsi="Arial" w:cs="Arial"/>
          <w:color w:val="auto"/>
          <w:sz w:val="24"/>
          <w:szCs w:val="24"/>
          <w:u w:color="000000"/>
        </w:rPr>
        <w:t>e</w:t>
      </w:r>
      <w:r w:rsidR="00263AD5" w:rsidRPr="00232933">
        <w:rPr>
          <w:rStyle w:val="Ninguno"/>
          <w:rFonts w:ascii="Arial" w:hAnsi="Arial" w:cs="Arial"/>
          <w:color w:val="auto"/>
          <w:sz w:val="24"/>
          <w:szCs w:val="24"/>
          <w:u w:color="000000"/>
        </w:rPr>
        <w:t>ntusiasta, responsable,</w:t>
      </w:r>
      <w:r>
        <w:rPr>
          <w:rStyle w:val="Ninguno"/>
          <w:rFonts w:ascii="Arial" w:hAnsi="Arial" w:cs="Arial"/>
          <w:color w:val="auto"/>
          <w:sz w:val="24"/>
          <w:szCs w:val="24"/>
          <w:u w:color="000000"/>
        </w:rPr>
        <w:t xml:space="preserve"> </w:t>
      </w:r>
      <w:r w:rsidR="00263AD5" w:rsidRPr="00232933">
        <w:rPr>
          <w:rStyle w:val="Ninguno"/>
          <w:rFonts w:ascii="Arial" w:hAnsi="Arial" w:cs="Arial"/>
          <w:color w:val="auto"/>
          <w:sz w:val="24"/>
          <w:szCs w:val="24"/>
          <w:u w:color="000000"/>
        </w:rPr>
        <w:t>receptivo, autodidacta, observador, creativo, facilitador, coordinación interdisciplinaria, y habilidades sociales y de comunicación, entre otras.</w:t>
      </w:r>
      <w:r w:rsidR="002050BC">
        <w:rPr>
          <w:rStyle w:val="Ninguno"/>
          <w:rFonts w:ascii="Arial" w:hAnsi="Arial" w:cs="Arial"/>
          <w:color w:val="auto"/>
          <w:sz w:val="24"/>
          <w:szCs w:val="24"/>
          <w:u w:color="000000"/>
        </w:rPr>
        <w:t xml:space="preserve"> </w:t>
      </w:r>
      <w:r w:rsidR="00263AD5" w:rsidRPr="00232933">
        <w:rPr>
          <w:rStyle w:val="Ninguno"/>
          <w:rFonts w:ascii="Arial" w:hAnsi="Arial" w:cs="Arial"/>
          <w:color w:val="auto"/>
          <w:sz w:val="24"/>
          <w:szCs w:val="24"/>
          <w:u w:color="000000"/>
        </w:rPr>
        <w:t>Mostrar un espíritu abierto y diná</w:t>
      </w:r>
      <w:r w:rsidR="00263AD5" w:rsidRPr="00232933">
        <w:rPr>
          <w:rStyle w:val="Ninguno"/>
          <w:rFonts w:ascii="Arial" w:hAnsi="Arial" w:cs="Arial"/>
          <w:color w:val="auto"/>
          <w:sz w:val="24"/>
          <w:szCs w:val="24"/>
          <w:u w:color="000000"/>
          <w:lang w:val="it-IT"/>
        </w:rPr>
        <w:t xml:space="preserve">mico </w:t>
      </w:r>
      <w:r w:rsidR="00263AD5" w:rsidRPr="00232933">
        <w:rPr>
          <w:rStyle w:val="Ninguno"/>
          <w:rFonts w:ascii="Arial" w:hAnsi="Arial" w:cs="Arial"/>
          <w:color w:val="auto"/>
          <w:sz w:val="24"/>
          <w:szCs w:val="24"/>
          <w:u w:color="000000"/>
        </w:rPr>
        <w:t xml:space="preserve">le permite estar en constante aprendizaje y en busca de una mejora continua a nivel profesional y personal. El tener la </w:t>
      </w:r>
      <w:r>
        <w:rPr>
          <w:rStyle w:val="Ninguno"/>
          <w:rFonts w:ascii="Arial" w:hAnsi="Arial" w:cs="Arial"/>
          <w:color w:val="auto"/>
          <w:sz w:val="24"/>
          <w:szCs w:val="24"/>
          <w:u w:color="000000"/>
        </w:rPr>
        <w:t>c</w:t>
      </w:r>
      <w:r w:rsidR="00263AD5" w:rsidRPr="00232933">
        <w:rPr>
          <w:rStyle w:val="Ninguno"/>
          <w:rFonts w:ascii="Arial" w:hAnsi="Arial" w:cs="Arial"/>
          <w:color w:val="auto"/>
          <w:sz w:val="24"/>
          <w:szCs w:val="24"/>
          <w:u w:color="000000"/>
        </w:rPr>
        <w:t>apacidad de observación le ayuda a que la intervención no sea invasiva, y provea variedad de estímulos y el enriquecimiento a trav</w:t>
      </w:r>
      <w:r w:rsidR="00263AD5" w:rsidRPr="00232933">
        <w:rPr>
          <w:rStyle w:val="Ninguno"/>
          <w:rFonts w:ascii="Arial" w:hAnsi="Arial" w:cs="Arial"/>
          <w:color w:val="auto"/>
          <w:sz w:val="24"/>
          <w:szCs w:val="24"/>
          <w:u w:color="000000"/>
          <w:lang w:val="fr-FR"/>
        </w:rPr>
        <w:t>é</w:t>
      </w:r>
      <w:r w:rsidR="00263AD5" w:rsidRPr="00232933">
        <w:rPr>
          <w:rStyle w:val="Ninguno"/>
          <w:rFonts w:ascii="Arial" w:hAnsi="Arial" w:cs="Arial"/>
          <w:color w:val="auto"/>
          <w:sz w:val="24"/>
          <w:szCs w:val="24"/>
          <w:u w:color="000000"/>
        </w:rPr>
        <w:t>s de experiencias factibles al niño o a la niña.</w:t>
      </w:r>
      <w:r w:rsidR="002050BC">
        <w:rPr>
          <w:rStyle w:val="Ninguno"/>
          <w:rFonts w:ascii="Arial" w:hAnsi="Arial" w:cs="Arial"/>
          <w:color w:val="auto"/>
          <w:sz w:val="24"/>
          <w:szCs w:val="24"/>
          <w:u w:color="000000"/>
        </w:rPr>
        <w:t xml:space="preserve"> </w:t>
      </w:r>
      <w:r w:rsidR="00263AD5" w:rsidRPr="00232933">
        <w:rPr>
          <w:rStyle w:val="Ninguno"/>
          <w:rFonts w:ascii="Arial" w:hAnsi="Arial" w:cs="Arial"/>
          <w:color w:val="auto"/>
          <w:sz w:val="24"/>
          <w:szCs w:val="24"/>
          <w:u w:color="000000"/>
        </w:rPr>
        <w:t>Conocer que el error es un elemento natural del aprendizaje, también da herramientas a las y los infantes como parte de un aprendizaje integral. Por todas estas razones, el maestro requiere tener no solo conocimientos, sino unas actitudes personales hacia la enseñanza relacionadas con la motivación</w:t>
      </w:r>
      <w:r w:rsidR="00263AD5" w:rsidRPr="00232933">
        <w:rPr>
          <w:rStyle w:val="Ninguno"/>
          <w:rFonts w:ascii="Arial" w:hAnsi="Arial" w:cs="Arial"/>
          <w:color w:val="auto"/>
          <w:sz w:val="24"/>
          <w:szCs w:val="24"/>
          <w:u w:color="000000"/>
          <w:lang w:val="fr-FR"/>
        </w:rPr>
        <w:t>n, la reflexi</w:t>
      </w:r>
      <w:r w:rsidR="00263AD5" w:rsidRPr="00232933">
        <w:rPr>
          <w:rStyle w:val="Ninguno"/>
          <w:rFonts w:ascii="Arial" w:hAnsi="Arial" w:cs="Arial"/>
          <w:color w:val="auto"/>
          <w:sz w:val="24"/>
          <w:szCs w:val="24"/>
          <w:u w:color="000000"/>
        </w:rPr>
        <w:t xml:space="preserve">ón, la creatividad, la posibilidad de </w:t>
      </w:r>
      <w:r w:rsidR="00263AD5" w:rsidRPr="00232933">
        <w:rPr>
          <w:rStyle w:val="Ninguno"/>
          <w:rFonts w:ascii="Arial" w:hAnsi="Arial" w:cs="Arial"/>
          <w:color w:val="auto"/>
          <w:sz w:val="24"/>
          <w:szCs w:val="24"/>
          <w:u w:color="000000"/>
        </w:rPr>
        <w:lastRenderedPageBreak/>
        <w:t>generar conocimientos, de solucionar problemas y, en definitiva, de educar, trasmitiendo así la importancia del braille.</w:t>
      </w:r>
    </w:p>
    <w:p w:rsidR="00F50125" w:rsidRPr="00221CA9" w:rsidRDefault="00263AD5" w:rsidP="001A1384">
      <w:pPr>
        <w:pStyle w:val="Poromisin"/>
        <w:spacing w:before="240" w:after="240"/>
        <w:jc w:val="both"/>
        <w:rPr>
          <w:rStyle w:val="Ninguno"/>
          <w:rFonts w:ascii="Arial" w:eastAsia="Arial" w:hAnsi="Arial" w:cs="Arial"/>
          <w:b/>
          <w:color w:val="auto"/>
          <w:sz w:val="24"/>
          <w:szCs w:val="24"/>
          <w:u w:color="000000"/>
        </w:rPr>
      </w:pPr>
      <w:r w:rsidRPr="00221CA9">
        <w:rPr>
          <w:rStyle w:val="Ninguno"/>
          <w:rFonts w:ascii="Arial" w:hAnsi="Arial" w:cs="Arial"/>
          <w:b/>
          <w:color w:val="auto"/>
          <w:sz w:val="24"/>
          <w:szCs w:val="24"/>
          <w:u w:color="000000"/>
        </w:rPr>
        <w:t xml:space="preserve">6. Métodos y </w:t>
      </w:r>
      <w:r w:rsidR="001A1384">
        <w:rPr>
          <w:rStyle w:val="Ninguno"/>
          <w:rFonts w:ascii="Arial" w:hAnsi="Arial" w:cs="Arial"/>
          <w:b/>
          <w:color w:val="auto"/>
          <w:sz w:val="24"/>
          <w:szCs w:val="24"/>
          <w:u w:color="000000"/>
        </w:rPr>
        <w:t>e</w:t>
      </w:r>
      <w:r w:rsidRPr="00221CA9">
        <w:rPr>
          <w:rStyle w:val="Ninguno"/>
          <w:rFonts w:ascii="Arial" w:hAnsi="Arial" w:cs="Arial"/>
          <w:b/>
          <w:color w:val="auto"/>
          <w:sz w:val="24"/>
          <w:szCs w:val="24"/>
          <w:u w:color="000000"/>
        </w:rPr>
        <w:t>strategias</w:t>
      </w:r>
    </w:p>
    <w:p w:rsidR="00F50125" w:rsidRPr="0089018A" w:rsidRDefault="00263AD5" w:rsidP="001A1384">
      <w:pPr>
        <w:pStyle w:val="Poromisin"/>
        <w:spacing w:before="120" w:after="240"/>
        <w:ind w:firstLine="720"/>
        <w:jc w:val="both"/>
        <w:rPr>
          <w:rStyle w:val="Ninguno"/>
          <w:rFonts w:ascii="Arial" w:eastAsia="Arial" w:hAnsi="Arial" w:cs="Arial"/>
          <w:i/>
          <w:color w:val="auto"/>
          <w:sz w:val="24"/>
          <w:szCs w:val="24"/>
          <w:u w:color="000000"/>
        </w:rPr>
      </w:pPr>
      <w:r w:rsidRPr="0089018A">
        <w:rPr>
          <w:rStyle w:val="Ninguno"/>
          <w:rFonts w:ascii="Arial" w:hAnsi="Arial" w:cs="Arial"/>
          <w:i/>
          <w:color w:val="auto"/>
          <w:sz w:val="24"/>
          <w:szCs w:val="24"/>
          <w:u w:color="000000"/>
        </w:rPr>
        <w:t>En la enseñanza de la lectura y la escritura intervienen una serie de métodos y estrategias, que se pueden aplicar a este mismo proceso en el sistema Braille.</w:t>
      </w:r>
    </w:p>
    <w:p w:rsidR="00F50125" w:rsidRPr="00232933" w:rsidRDefault="00263AD5" w:rsidP="001A1384">
      <w:pPr>
        <w:pStyle w:val="Poromisin"/>
        <w:spacing w:before="120" w:after="240"/>
        <w:jc w:val="both"/>
        <w:rPr>
          <w:rStyle w:val="Ninguno"/>
          <w:rFonts w:ascii="Arial" w:eastAsia="Arial" w:hAnsi="Arial" w:cs="Arial"/>
          <w:color w:val="auto"/>
          <w:sz w:val="24"/>
          <w:szCs w:val="24"/>
          <w:u w:color="000000"/>
        </w:rPr>
      </w:pPr>
      <w:r w:rsidRPr="00232933">
        <w:rPr>
          <w:rStyle w:val="Ninguno"/>
          <w:rFonts w:ascii="Arial" w:hAnsi="Arial" w:cs="Arial"/>
          <w:color w:val="auto"/>
          <w:sz w:val="24"/>
          <w:szCs w:val="24"/>
          <w:u w:color="000000"/>
        </w:rPr>
        <w:t xml:space="preserve">El maestro debe ser conocedor de diversos métodos de enseñanza, y saberlos llevar a la enseñanza del braille; de modo que tenga la capacidad de cuestionar </w:t>
      </w:r>
      <w:r w:rsidRPr="00232933">
        <w:rPr>
          <w:rStyle w:val="Ninguno"/>
          <w:rFonts w:ascii="Arial" w:hAnsi="Arial" w:cs="Arial"/>
          <w:color w:val="auto"/>
          <w:sz w:val="24"/>
          <w:szCs w:val="24"/>
          <w:u w:color="000000"/>
          <w:lang w:val="pt-PT"/>
        </w:rPr>
        <w:t xml:space="preserve">las praxis </w:t>
      </w:r>
      <w:r w:rsidRPr="00232933">
        <w:rPr>
          <w:rStyle w:val="Ninguno"/>
          <w:rFonts w:ascii="Arial" w:hAnsi="Arial" w:cs="Arial"/>
          <w:color w:val="auto"/>
          <w:sz w:val="24"/>
          <w:szCs w:val="24"/>
          <w:u w:color="000000"/>
        </w:rPr>
        <w:t>y encuentre las estrategias más adecuadas para el aprendizaje del niño o niña. También actualizar su conocimiento sobre los modelos de enseñanza, las dinámicas del proceso educativo y las didácticas de las diferentes disciplinas, le ayudarán a desempeñar de manera eficaz su tarea. Y por otra parte debe tener la capacidad para programar, desarrollar y evaluar el área o materia de una manera coherente.</w:t>
      </w:r>
    </w:p>
    <w:p w:rsidR="00F50125" w:rsidRPr="000D01D8"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jc w:val="both"/>
        <w:rPr>
          <w:rStyle w:val="Ninguno"/>
          <w:rFonts w:ascii="Arial" w:eastAsia="Calibri" w:hAnsi="Arial" w:cs="Arial"/>
          <w:b/>
          <w:color w:val="auto"/>
          <w:sz w:val="24"/>
          <w:szCs w:val="24"/>
          <w:u w:color="000000"/>
        </w:rPr>
      </w:pPr>
      <w:r w:rsidRPr="000D01D8">
        <w:rPr>
          <w:rStyle w:val="Ninguno"/>
          <w:rFonts w:ascii="Arial" w:eastAsia="Calibri" w:hAnsi="Arial" w:cs="Arial"/>
          <w:b/>
          <w:color w:val="auto"/>
          <w:sz w:val="24"/>
          <w:szCs w:val="24"/>
          <w:u w:color="000000"/>
        </w:rPr>
        <w:t xml:space="preserve">7. Etapas </w:t>
      </w:r>
      <w:r w:rsidR="001A1384">
        <w:rPr>
          <w:rStyle w:val="Ninguno"/>
          <w:rFonts w:ascii="Arial" w:eastAsia="Calibri" w:hAnsi="Arial" w:cs="Arial"/>
          <w:b/>
          <w:color w:val="auto"/>
          <w:sz w:val="24"/>
          <w:szCs w:val="24"/>
          <w:u w:color="000000"/>
        </w:rPr>
        <w:t>ev</w:t>
      </w:r>
      <w:r w:rsidRPr="000D01D8">
        <w:rPr>
          <w:rStyle w:val="Ninguno"/>
          <w:rFonts w:ascii="Arial" w:eastAsia="Calibri" w:hAnsi="Arial" w:cs="Arial"/>
          <w:b/>
          <w:color w:val="auto"/>
          <w:sz w:val="24"/>
          <w:szCs w:val="24"/>
          <w:u w:color="000000"/>
        </w:rPr>
        <w:t xml:space="preserve">olutivas del </w:t>
      </w:r>
      <w:r w:rsidR="001A1384">
        <w:rPr>
          <w:rStyle w:val="Ninguno"/>
          <w:rFonts w:ascii="Arial" w:eastAsia="Calibri" w:hAnsi="Arial" w:cs="Arial"/>
          <w:b/>
          <w:color w:val="auto"/>
          <w:sz w:val="24"/>
          <w:szCs w:val="24"/>
          <w:u w:color="000000"/>
        </w:rPr>
        <w:t>p</w:t>
      </w:r>
      <w:r w:rsidRPr="000D01D8">
        <w:rPr>
          <w:rStyle w:val="Ninguno"/>
          <w:rFonts w:ascii="Arial" w:eastAsia="Calibri" w:hAnsi="Arial" w:cs="Arial"/>
          <w:b/>
          <w:color w:val="auto"/>
          <w:sz w:val="24"/>
          <w:szCs w:val="24"/>
          <w:u w:color="000000"/>
        </w:rPr>
        <w:t xml:space="preserve">roceso de </w:t>
      </w:r>
      <w:r w:rsidR="001A1384">
        <w:rPr>
          <w:rStyle w:val="Ninguno"/>
          <w:rFonts w:ascii="Arial" w:eastAsia="Calibri" w:hAnsi="Arial" w:cs="Arial"/>
          <w:b/>
          <w:color w:val="auto"/>
          <w:sz w:val="24"/>
          <w:szCs w:val="24"/>
          <w:u w:color="000000"/>
        </w:rPr>
        <w:t>l</w:t>
      </w:r>
      <w:r w:rsidRPr="000D01D8">
        <w:rPr>
          <w:rStyle w:val="Ninguno"/>
          <w:rFonts w:ascii="Arial" w:eastAsia="Calibri" w:hAnsi="Arial" w:cs="Arial"/>
          <w:b/>
          <w:color w:val="auto"/>
          <w:sz w:val="24"/>
          <w:szCs w:val="24"/>
          <w:u w:color="000000"/>
        </w:rPr>
        <w:t xml:space="preserve">ectura y </w:t>
      </w:r>
      <w:r w:rsidR="001A1384">
        <w:rPr>
          <w:rStyle w:val="Ninguno"/>
          <w:rFonts w:ascii="Arial" w:eastAsia="Calibri" w:hAnsi="Arial" w:cs="Arial"/>
          <w:b/>
          <w:color w:val="auto"/>
          <w:sz w:val="24"/>
          <w:szCs w:val="24"/>
          <w:u w:color="000000"/>
        </w:rPr>
        <w:t>e</w:t>
      </w:r>
      <w:r w:rsidRPr="000D01D8">
        <w:rPr>
          <w:rStyle w:val="Ninguno"/>
          <w:rFonts w:ascii="Arial" w:eastAsia="Calibri" w:hAnsi="Arial" w:cs="Arial"/>
          <w:b/>
          <w:color w:val="auto"/>
          <w:sz w:val="24"/>
          <w:szCs w:val="24"/>
          <w:u w:color="000000"/>
        </w:rPr>
        <w:t>scritura.</w:t>
      </w:r>
    </w:p>
    <w:p w:rsidR="00F50125" w:rsidRPr="00717E21"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ind w:firstLine="709"/>
        <w:jc w:val="both"/>
        <w:rPr>
          <w:rStyle w:val="Ninguno"/>
          <w:rFonts w:ascii="Arial" w:eastAsia="Calibri" w:hAnsi="Arial" w:cs="Arial"/>
          <w:i/>
          <w:color w:val="auto"/>
          <w:sz w:val="24"/>
          <w:szCs w:val="24"/>
          <w:u w:color="000000"/>
        </w:rPr>
      </w:pPr>
      <w:r w:rsidRPr="00717E21">
        <w:rPr>
          <w:rStyle w:val="Ninguno"/>
          <w:rFonts w:ascii="Arial" w:eastAsia="Calibri" w:hAnsi="Arial" w:cs="Arial"/>
          <w:i/>
          <w:color w:val="auto"/>
          <w:sz w:val="24"/>
          <w:szCs w:val="24"/>
          <w:u w:color="000000"/>
        </w:rPr>
        <w:t>Los seres humanos se desarrollan en forma evolutiva y por etapas y procesos.</w:t>
      </w:r>
      <w:r w:rsidR="002050BC">
        <w:rPr>
          <w:rStyle w:val="Ninguno"/>
          <w:rFonts w:ascii="Arial" w:eastAsia="Calibri" w:hAnsi="Arial" w:cs="Arial"/>
          <w:i/>
          <w:color w:val="auto"/>
          <w:sz w:val="24"/>
          <w:szCs w:val="24"/>
          <w:u w:color="000000"/>
        </w:rPr>
        <w:t xml:space="preserve"> </w:t>
      </w:r>
      <w:r w:rsidRPr="00717E21">
        <w:rPr>
          <w:rStyle w:val="Ninguno"/>
          <w:rFonts w:ascii="Arial" w:eastAsia="Calibri" w:hAnsi="Arial" w:cs="Arial"/>
          <w:i/>
          <w:color w:val="auto"/>
          <w:sz w:val="24"/>
          <w:szCs w:val="24"/>
          <w:u w:color="000000"/>
        </w:rPr>
        <w:t>Tal es el ejemplo de ello, que para aprender a leer y a escribir, se desarrollan una serie de</w:t>
      </w:r>
      <w:r w:rsidR="002050BC">
        <w:rPr>
          <w:rStyle w:val="Ninguno"/>
          <w:rFonts w:ascii="Arial" w:eastAsia="Calibri" w:hAnsi="Arial" w:cs="Arial"/>
          <w:i/>
          <w:color w:val="auto"/>
          <w:sz w:val="24"/>
          <w:szCs w:val="24"/>
          <w:u w:color="000000"/>
        </w:rPr>
        <w:t xml:space="preserve"> </w:t>
      </w:r>
      <w:r w:rsidRPr="00717E21">
        <w:rPr>
          <w:rStyle w:val="Ninguno"/>
          <w:rFonts w:ascii="Arial" w:eastAsia="Calibri" w:hAnsi="Arial" w:cs="Arial"/>
          <w:i/>
          <w:color w:val="auto"/>
          <w:sz w:val="24"/>
          <w:szCs w:val="24"/>
          <w:u w:color="000000"/>
        </w:rPr>
        <w:t>fases; seguidas unas de otras, que llevadas de la forma correcta, se logrará un aprendizaje eficaz.</w:t>
      </w:r>
    </w:p>
    <w:p w:rsidR="00F50125" w:rsidRPr="00232933"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jc w:val="both"/>
        <w:rPr>
          <w:rStyle w:val="Ninguno"/>
          <w:rFonts w:ascii="Arial" w:eastAsia="Calibri" w:hAnsi="Arial" w:cs="Arial"/>
          <w:color w:val="auto"/>
          <w:sz w:val="24"/>
          <w:szCs w:val="24"/>
          <w:u w:color="000000"/>
        </w:rPr>
      </w:pPr>
      <w:r w:rsidRPr="00232933">
        <w:rPr>
          <w:rStyle w:val="Ninguno"/>
          <w:rFonts w:ascii="Arial" w:eastAsia="Calibri" w:hAnsi="Arial" w:cs="Arial"/>
          <w:color w:val="auto"/>
          <w:sz w:val="24"/>
          <w:szCs w:val="24"/>
          <w:u w:color="000000"/>
        </w:rPr>
        <w:t>El maestro</w:t>
      </w:r>
      <w:r w:rsidR="002050BC">
        <w:rPr>
          <w:rStyle w:val="Ninguno"/>
          <w:rFonts w:ascii="Arial" w:eastAsia="Calibri" w:hAnsi="Arial" w:cs="Arial"/>
          <w:color w:val="auto"/>
          <w:sz w:val="24"/>
          <w:szCs w:val="24"/>
          <w:u w:color="000000"/>
        </w:rPr>
        <w:t xml:space="preserve"> </w:t>
      </w:r>
      <w:r w:rsidRPr="00232933">
        <w:rPr>
          <w:rStyle w:val="Ninguno"/>
          <w:rFonts w:ascii="Arial" w:eastAsia="Calibri" w:hAnsi="Arial" w:cs="Arial"/>
          <w:color w:val="auto"/>
          <w:sz w:val="24"/>
          <w:szCs w:val="24"/>
          <w:u w:color="000000"/>
        </w:rPr>
        <w:t xml:space="preserve">debe tener conocimiento de la neurolingüística, psicomotricidad, desarrollo táctil y desarrollo verbal permitiéndole saber en </w:t>
      </w:r>
      <w:r w:rsidR="000C5ECE" w:rsidRPr="00232933">
        <w:rPr>
          <w:rStyle w:val="Ninguno"/>
          <w:rFonts w:ascii="Arial" w:eastAsia="Calibri" w:hAnsi="Arial" w:cs="Arial"/>
          <w:color w:val="auto"/>
          <w:sz w:val="24"/>
          <w:szCs w:val="24"/>
          <w:u w:color="000000"/>
        </w:rPr>
        <w:t>qué</w:t>
      </w:r>
      <w:r w:rsidRPr="00232933">
        <w:rPr>
          <w:rStyle w:val="Ninguno"/>
          <w:rFonts w:ascii="Arial" w:eastAsia="Calibri" w:hAnsi="Arial" w:cs="Arial"/>
          <w:color w:val="auto"/>
          <w:sz w:val="24"/>
          <w:szCs w:val="24"/>
          <w:u w:color="000000"/>
        </w:rPr>
        <w:t xml:space="preserve"> estadio o etapa del desarrollo evolutivo integral se ubican los y las niñas</w:t>
      </w:r>
      <w:r w:rsidR="000C5ECE">
        <w:rPr>
          <w:rStyle w:val="Ninguno"/>
          <w:rFonts w:ascii="Arial" w:eastAsia="Calibri" w:hAnsi="Arial" w:cs="Arial"/>
          <w:color w:val="auto"/>
          <w:sz w:val="24"/>
          <w:szCs w:val="24"/>
          <w:u w:color="000000"/>
        </w:rPr>
        <w:t>,</w:t>
      </w:r>
      <w:r w:rsidRPr="00232933">
        <w:rPr>
          <w:rStyle w:val="Ninguno"/>
          <w:rFonts w:ascii="Arial" w:eastAsia="Calibri" w:hAnsi="Arial" w:cs="Arial"/>
          <w:color w:val="auto"/>
          <w:sz w:val="24"/>
          <w:szCs w:val="24"/>
          <w:u w:color="000000"/>
        </w:rPr>
        <w:t xml:space="preserve"> así como sus intereses y necesidades. Esto, para que ajuste el método y las estrategias el proceso de aprendizaje de las y los infantes, en miras de la búsqueda del éxito en su aprendizaje.</w:t>
      </w:r>
    </w:p>
    <w:p w:rsidR="00F50125" w:rsidRPr="00717E21"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jc w:val="both"/>
        <w:rPr>
          <w:rStyle w:val="Ninguno"/>
          <w:rFonts w:ascii="Arial" w:eastAsia="Calibri" w:hAnsi="Arial" w:cs="Arial"/>
          <w:b/>
          <w:color w:val="auto"/>
          <w:sz w:val="24"/>
          <w:szCs w:val="24"/>
          <w:u w:color="000000"/>
        </w:rPr>
      </w:pPr>
      <w:r w:rsidRPr="00717E21">
        <w:rPr>
          <w:rStyle w:val="Ninguno"/>
          <w:rFonts w:ascii="Arial" w:eastAsia="Calibri" w:hAnsi="Arial" w:cs="Arial"/>
          <w:b/>
          <w:color w:val="auto"/>
          <w:sz w:val="24"/>
          <w:szCs w:val="24"/>
          <w:u w:color="000000"/>
        </w:rPr>
        <w:t xml:space="preserve">8. Dominio del </w:t>
      </w:r>
      <w:r w:rsidR="001A1384">
        <w:rPr>
          <w:rStyle w:val="Ninguno"/>
          <w:rFonts w:ascii="Arial" w:eastAsia="Calibri" w:hAnsi="Arial" w:cs="Arial"/>
          <w:b/>
          <w:color w:val="auto"/>
          <w:sz w:val="24"/>
          <w:szCs w:val="24"/>
          <w:u w:color="000000"/>
        </w:rPr>
        <w:t>s</w:t>
      </w:r>
      <w:r w:rsidRPr="00717E21">
        <w:rPr>
          <w:rStyle w:val="Ninguno"/>
          <w:rFonts w:ascii="Arial" w:eastAsia="Calibri" w:hAnsi="Arial" w:cs="Arial"/>
          <w:b/>
          <w:color w:val="auto"/>
          <w:sz w:val="24"/>
          <w:szCs w:val="24"/>
          <w:u w:color="000000"/>
        </w:rPr>
        <w:t xml:space="preserve">istema </w:t>
      </w:r>
      <w:r w:rsidR="001A1384">
        <w:rPr>
          <w:rStyle w:val="Ninguno"/>
          <w:rFonts w:ascii="Arial" w:eastAsia="Calibri" w:hAnsi="Arial" w:cs="Arial"/>
          <w:b/>
          <w:color w:val="auto"/>
          <w:sz w:val="24"/>
          <w:szCs w:val="24"/>
          <w:u w:color="000000"/>
        </w:rPr>
        <w:t>b</w:t>
      </w:r>
      <w:r w:rsidRPr="00717E21">
        <w:rPr>
          <w:rStyle w:val="Ninguno"/>
          <w:rFonts w:ascii="Arial" w:eastAsia="Calibri" w:hAnsi="Arial" w:cs="Arial"/>
          <w:b/>
          <w:color w:val="auto"/>
          <w:sz w:val="24"/>
          <w:szCs w:val="24"/>
          <w:u w:color="000000"/>
        </w:rPr>
        <w:t>raille</w:t>
      </w:r>
    </w:p>
    <w:p w:rsidR="00F50125" w:rsidRPr="00705EA0"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ind w:firstLine="709"/>
        <w:jc w:val="both"/>
        <w:rPr>
          <w:rStyle w:val="Ninguno"/>
          <w:rFonts w:ascii="Arial" w:hAnsi="Arial" w:cs="Arial"/>
          <w:i/>
          <w:color w:val="auto"/>
          <w:sz w:val="24"/>
          <w:szCs w:val="24"/>
          <w:u w:color="000000"/>
        </w:rPr>
      </w:pPr>
      <w:r w:rsidRPr="00705EA0">
        <w:rPr>
          <w:rStyle w:val="Ninguno"/>
          <w:rFonts w:ascii="Arial" w:eastAsia="Calibri" w:hAnsi="Arial" w:cs="Arial"/>
          <w:i/>
          <w:color w:val="auto"/>
          <w:sz w:val="24"/>
          <w:szCs w:val="24"/>
          <w:u w:color="000000"/>
        </w:rPr>
        <w:t>Tanto la historia del Sistema de Lectura y Escritura Braille, como sus etapas de enseñanza son fundamentales para la transmisión de su importancia en la vida de una o un niño que requiera este sistema.</w:t>
      </w:r>
      <w:r w:rsidR="002050BC">
        <w:rPr>
          <w:rStyle w:val="Ninguno"/>
          <w:rFonts w:ascii="Arial" w:eastAsia="Calibri" w:hAnsi="Arial" w:cs="Arial"/>
          <w:i/>
          <w:color w:val="auto"/>
          <w:sz w:val="24"/>
          <w:szCs w:val="24"/>
          <w:u w:color="000000"/>
        </w:rPr>
        <w:t xml:space="preserve"> </w:t>
      </w:r>
    </w:p>
    <w:p w:rsidR="00F50125" w:rsidRPr="00232933"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jc w:val="both"/>
        <w:rPr>
          <w:rStyle w:val="Ninguno"/>
          <w:rFonts w:ascii="Arial" w:eastAsia="Calibri" w:hAnsi="Arial" w:cs="Arial"/>
          <w:color w:val="auto"/>
          <w:sz w:val="24"/>
          <w:szCs w:val="24"/>
          <w:u w:color="000000"/>
        </w:rPr>
      </w:pPr>
      <w:r w:rsidRPr="00232933">
        <w:rPr>
          <w:rStyle w:val="Ninguno"/>
          <w:rFonts w:ascii="Arial" w:eastAsia="Calibri" w:hAnsi="Arial" w:cs="Arial"/>
          <w:color w:val="auto"/>
          <w:sz w:val="24"/>
          <w:szCs w:val="24"/>
          <w:u w:color="000000"/>
        </w:rPr>
        <w:t>El maestro debe conocer los</w:t>
      </w:r>
      <w:r w:rsidR="002050BC">
        <w:rPr>
          <w:rStyle w:val="Ninguno"/>
          <w:rFonts w:ascii="Arial" w:eastAsia="Calibri" w:hAnsi="Arial" w:cs="Arial"/>
          <w:color w:val="auto"/>
          <w:sz w:val="24"/>
          <w:szCs w:val="24"/>
          <w:u w:color="000000"/>
        </w:rPr>
        <w:t xml:space="preserve"> </w:t>
      </w:r>
      <w:r w:rsidRPr="00232933">
        <w:rPr>
          <w:rStyle w:val="Ninguno"/>
          <w:rFonts w:ascii="Arial" w:eastAsia="Calibri" w:hAnsi="Arial" w:cs="Arial"/>
          <w:color w:val="auto"/>
          <w:sz w:val="24"/>
          <w:szCs w:val="24"/>
          <w:u w:color="000000"/>
        </w:rPr>
        <w:t>orígenes del Sistema Braille y trasmitirlos</w:t>
      </w:r>
      <w:r w:rsidR="002050BC">
        <w:rPr>
          <w:rStyle w:val="Ninguno"/>
          <w:rFonts w:ascii="Arial" w:eastAsia="Calibri" w:hAnsi="Arial" w:cs="Arial"/>
          <w:color w:val="auto"/>
          <w:sz w:val="24"/>
          <w:szCs w:val="24"/>
          <w:u w:color="000000"/>
        </w:rPr>
        <w:t xml:space="preserve"> </w:t>
      </w:r>
      <w:r w:rsidRPr="00232933">
        <w:rPr>
          <w:rStyle w:val="Ninguno"/>
          <w:rFonts w:ascii="Arial" w:eastAsia="Calibri" w:hAnsi="Arial" w:cs="Arial"/>
          <w:color w:val="auto"/>
          <w:sz w:val="24"/>
          <w:szCs w:val="24"/>
          <w:u w:color="000000"/>
        </w:rPr>
        <w:t>al niño, de modo que éste logre interiorizar su importancia a través de la historia.</w:t>
      </w:r>
      <w:r w:rsidR="002050BC">
        <w:rPr>
          <w:rStyle w:val="Ninguno"/>
          <w:rFonts w:ascii="Arial" w:eastAsia="Calibri" w:hAnsi="Arial" w:cs="Arial"/>
          <w:color w:val="auto"/>
          <w:sz w:val="24"/>
          <w:szCs w:val="24"/>
          <w:u w:color="000000"/>
        </w:rPr>
        <w:t xml:space="preserve"> </w:t>
      </w:r>
    </w:p>
    <w:p w:rsidR="00F50125" w:rsidRPr="00232933"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jc w:val="both"/>
        <w:rPr>
          <w:rStyle w:val="Ninguno"/>
          <w:rFonts w:ascii="Arial" w:eastAsia="Calibri" w:hAnsi="Arial" w:cs="Arial"/>
          <w:color w:val="auto"/>
          <w:sz w:val="24"/>
          <w:szCs w:val="24"/>
          <w:u w:color="000000"/>
        </w:rPr>
      </w:pPr>
      <w:r w:rsidRPr="00232933">
        <w:rPr>
          <w:rStyle w:val="Ninguno"/>
          <w:rFonts w:ascii="Arial" w:eastAsia="Calibri" w:hAnsi="Arial" w:cs="Arial"/>
          <w:color w:val="auto"/>
          <w:sz w:val="24"/>
          <w:szCs w:val="24"/>
          <w:u w:color="000000"/>
        </w:rPr>
        <w:t>También</w:t>
      </w:r>
      <w:r w:rsidR="002050BC">
        <w:rPr>
          <w:rStyle w:val="Ninguno"/>
          <w:rFonts w:ascii="Arial" w:eastAsia="Calibri" w:hAnsi="Arial" w:cs="Arial"/>
          <w:color w:val="auto"/>
          <w:sz w:val="24"/>
          <w:szCs w:val="24"/>
          <w:u w:color="000000"/>
        </w:rPr>
        <w:t xml:space="preserve"> </w:t>
      </w:r>
      <w:r w:rsidRPr="00232933">
        <w:rPr>
          <w:rStyle w:val="Ninguno"/>
          <w:rFonts w:ascii="Arial" w:eastAsia="Calibri" w:hAnsi="Arial" w:cs="Arial"/>
          <w:color w:val="auto"/>
          <w:sz w:val="24"/>
          <w:szCs w:val="24"/>
          <w:u w:color="000000"/>
        </w:rPr>
        <w:t>debe dominar los conocimientos previos que se requieren para la adquisición del proceso de lectura y escritura braille, de una manera profunda, trasmitiendo dichas habilidades al niño; poniendo especial acento en la percepción háptica. Aquí es importante la capacidad de observación del avance del estudiante, para ingresar a la siguiente etapa: Pre-Braille</w:t>
      </w:r>
      <w:r w:rsidR="00791AEB">
        <w:rPr>
          <w:rStyle w:val="Ninguno"/>
          <w:rFonts w:ascii="Arial" w:eastAsia="Calibri" w:hAnsi="Arial" w:cs="Arial"/>
          <w:color w:val="auto"/>
          <w:sz w:val="24"/>
          <w:szCs w:val="24"/>
          <w:u w:color="000000"/>
        </w:rPr>
        <w:t>,</w:t>
      </w:r>
      <w:r w:rsidRPr="00232933">
        <w:rPr>
          <w:rStyle w:val="Ninguno"/>
          <w:rFonts w:ascii="Arial" w:eastAsia="Calibri" w:hAnsi="Arial" w:cs="Arial"/>
          <w:color w:val="auto"/>
          <w:sz w:val="24"/>
          <w:szCs w:val="24"/>
          <w:u w:color="000000"/>
        </w:rPr>
        <w:t xml:space="preserve"> la que será fundamental para iniciar el aprendizaje del sistema Braille. Por otra parte, el maestro también tiene que dominar más que el alfabeto; signografía específica a asignaturas como matemáticas, idiomas y ciencias.</w:t>
      </w:r>
      <w:r w:rsidR="002050BC">
        <w:rPr>
          <w:rStyle w:val="Ninguno"/>
          <w:rFonts w:ascii="Arial" w:eastAsia="Calibri" w:hAnsi="Arial" w:cs="Arial"/>
          <w:color w:val="auto"/>
          <w:sz w:val="24"/>
          <w:szCs w:val="24"/>
          <w:u w:color="000000"/>
        </w:rPr>
        <w:t xml:space="preserve"> </w:t>
      </w:r>
      <w:r w:rsidRPr="00232933">
        <w:rPr>
          <w:rStyle w:val="Ninguno"/>
          <w:rFonts w:ascii="Arial" w:eastAsia="Calibri" w:hAnsi="Arial" w:cs="Arial"/>
          <w:color w:val="auto"/>
          <w:sz w:val="24"/>
          <w:szCs w:val="24"/>
          <w:u w:color="000000"/>
        </w:rPr>
        <w:t xml:space="preserve">Se agrega que debe conocer estrategias para la enseñanza de lectura veloz, en caso </w:t>
      </w:r>
      <w:r w:rsidRPr="00232933">
        <w:rPr>
          <w:rStyle w:val="Ninguno"/>
          <w:rFonts w:ascii="Arial" w:eastAsia="Calibri" w:hAnsi="Arial" w:cs="Arial"/>
          <w:color w:val="auto"/>
          <w:sz w:val="24"/>
          <w:szCs w:val="24"/>
          <w:u w:color="000000"/>
        </w:rPr>
        <w:lastRenderedPageBreak/>
        <w:t>de niños que estén por ingresar a secundaria. Y por último, dos aspectos de igual importancia a los anteriores; el primero, el maestro de braille debe conocer el uso de equipos para la escritura e impresión en braille; y el segundo, los maestros que imparten la asignatura de música, deben tener conocimientos en musicografía, para que el aprendizaje del niño en el aula sea integral.</w:t>
      </w:r>
    </w:p>
    <w:p w:rsidR="00F50125" w:rsidRPr="00705EA0"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jc w:val="both"/>
        <w:rPr>
          <w:rStyle w:val="Ninguno"/>
          <w:rFonts w:ascii="Arial" w:eastAsia="Calibri" w:hAnsi="Arial" w:cs="Arial"/>
          <w:b/>
          <w:color w:val="auto"/>
          <w:sz w:val="24"/>
          <w:szCs w:val="24"/>
          <w:u w:color="000000"/>
        </w:rPr>
      </w:pPr>
      <w:r w:rsidRPr="00705EA0">
        <w:rPr>
          <w:rStyle w:val="Ninguno"/>
          <w:rFonts w:ascii="Arial" w:eastAsia="Calibri" w:hAnsi="Arial" w:cs="Arial"/>
          <w:b/>
          <w:color w:val="auto"/>
          <w:sz w:val="24"/>
          <w:szCs w:val="24"/>
          <w:u w:color="000000"/>
        </w:rPr>
        <w:t>9. Evaluación</w:t>
      </w:r>
    </w:p>
    <w:p w:rsidR="00F50125" w:rsidRPr="001E0F4A"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ind w:firstLine="709"/>
        <w:jc w:val="both"/>
        <w:rPr>
          <w:rStyle w:val="Ninguno"/>
          <w:rFonts w:ascii="Arial" w:eastAsia="Calibri" w:hAnsi="Arial" w:cs="Arial"/>
          <w:i/>
          <w:color w:val="auto"/>
          <w:sz w:val="24"/>
          <w:szCs w:val="24"/>
          <w:u w:color="000000"/>
        </w:rPr>
      </w:pPr>
      <w:r w:rsidRPr="001E0F4A">
        <w:rPr>
          <w:rStyle w:val="Ninguno"/>
          <w:rFonts w:ascii="Arial" w:eastAsia="Calibri" w:hAnsi="Arial" w:cs="Arial"/>
          <w:i/>
          <w:color w:val="auto"/>
          <w:sz w:val="24"/>
          <w:szCs w:val="24"/>
          <w:u w:color="000000"/>
        </w:rPr>
        <w:t>La evaluación es una etapa de suma relevancia en el proceso de enseñanza y aprendizaje; pues permite ver los resultados de las fases anteriores y da las pautas a seguir de las etapas venideras.</w:t>
      </w:r>
    </w:p>
    <w:p w:rsidR="00F50125" w:rsidRPr="00232933"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jc w:val="both"/>
        <w:rPr>
          <w:rStyle w:val="Ninguno"/>
          <w:rFonts w:ascii="Arial" w:eastAsia="Calibri" w:hAnsi="Arial" w:cs="Arial"/>
          <w:color w:val="auto"/>
          <w:sz w:val="24"/>
          <w:szCs w:val="24"/>
          <w:u w:color="000000"/>
        </w:rPr>
      </w:pPr>
      <w:r w:rsidRPr="00232933">
        <w:rPr>
          <w:rStyle w:val="Ninguno"/>
          <w:rFonts w:ascii="Arial" w:eastAsia="Calibri" w:hAnsi="Arial" w:cs="Arial"/>
          <w:color w:val="auto"/>
          <w:sz w:val="24"/>
          <w:szCs w:val="24"/>
          <w:u w:color="000000"/>
        </w:rPr>
        <w:t>El maestro debe conocer los instrumentos de evaluación más adecuados al Sistema Braille. Aquí se retoma lo hablado en puntos anteriores, y es la capacidad de creatividad que tenga dicho maestro; pues la evaluación debe ser ajustada a la evolución cronológica del estudiante, de modo que sea llamativa e integral.</w:t>
      </w:r>
    </w:p>
    <w:p w:rsidR="00F50125" w:rsidRPr="00461BA9" w:rsidRDefault="001A1384"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jc w:val="both"/>
        <w:rPr>
          <w:rStyle w:val="Ninguno"/>
          <w:rFonts w:ascii="Arial" w:eastAsia="Calibri" w:hAnsi="Arial" w:cs="Arial"/>
          <w:b/>
          <w:color w:val="auto"/>
          <w:sz w:val="24"/>
          <w:szCs w:val="24"/>
          <w:u w:color="000000"/>
        </w:rPr>
      </w:pPr>
      <w:r>
        <w:rPr>
          <w:rStyle w:val="Ninguno"/>
          <w:rFonts w:ascii="Arial" w:eastAsia="Calibri" w:hAnsi="Arial" w:cs="Arial"/>
          <w:b/>
          <w:color w:val="auto"/>
          <w:sz w:val="24"/>
          <w:szCs w:val="24"/>
          <w:u w:color="000000"/>
        </w:rPr>
        <w:t>10.</w:t>
      </w:r>
      <w:r w:rsidR="002050BC">
        <w:rPr>
          <w:rStyle w:val="Ninguno"/>
          <w:rFonts w:ascii="Arial" w:eastAsia="Calibri" w:hAnsi="Arial" w:cs="Arial"/>
          <w:b/>
          <w:color w:val="auto"/>
          <w:sz w:val="24"/>
          <w:szCs w:val="24"/>
          <w:u w:color="000000"/>
        </w:rPr>
        <w:t xml:space="preserve"> </w:t>
      </w:r>
      <w:r>
        <w:rPr>
          <w:rStyle w:val="Ninguno"/>
          <w:rFonts w:ascii="Arial" w:eastAsia="Calibri" w:hAnsi="Arial" w:cs="Arial"/>
          <w:b/>
          <w:color w:val="auto"/>
          <w:sz w:val="24"/>
          <w:szCs w:val="24"/>
          <w:u w:color="000000"/>
        </w:rPr>
        <w:t>Tecnologías de la i</w:t>
      </w:r>
      <w:r w:rsidR="00263AD5" w:rsidRPr="00461BA9">
        <w:rPr>
          <w:rStyle w:val="Ninguno"/>
          <w:rFonts w:ascii="Arial" w:eastAsia="Calibri" w:hAnsi="Arial" w:cs="Arial"/>
          <w:b/>
          <w:color w:val="auto"/>
          <w:sz w:val="24"/>
          <w:szCs w:val="24"/>
          <w:u w:color="000000"/>
        </w:rPr>
        <w:t xml:space="preserve">nformación y la </w:t>
      </w:r>
      <w:r>
        <w:rPr>
          <w:rStyle w:val="Ninguno"/>
          <w:rFonts w:ascii="Arial" w:eastAsia="Calibri" w:hAnsi="Arial" w:cs="Arial"/>
          <w:b/>
          <w:color w:val="auto"/>
          <w:sz w:val="24"/>
          <w:szCs w:val="24"/>
          <w:u w:color="000000"/>
        </w:rPr>
        <w:t>c</w:t>
      </w:r>
      <w:r w:rsidR="00263AD5" w:rsidRPr="00461BA9">
        <w:rPr>
          <w:rStyle w:val="Ninguno"/>
          <w:rFonts w:ascii="Arial" w:eastAsia="Calibri" w:hAnsi="Arial" w:cs="Arial"/>
          <w:b/>
          <w:color w:val="auto"/>
          <w:sz w:val="24"/>
          <w:szCs w:val="24"/>
          <w:u w:color="000000"/>
        </w:rPr>
        <w:t>omunicación</w:t>
      </w:r>
    </w:p>
    <w:p w:rsidR="00F50125" w:rsidRPr="00461BA9"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ind w:firstLine="709"/>
        <w:jc w:val="both"/>
        <w:rPr>
          <w:rStyle w:val="Ninguno"/>
          <w:rFonts w:ascii="Arial" w:eastAsia="Calibri" w:hAnsi="Arial" w:cs="Arial"/>
          <w:i/>
          <w:color w:val="auto"/>
          <w:sz w:val="24"/>
          <w:szCs w:val="24"/>
          <w:u w:color="000000"/>
        </w:rPr>
      </w:pPr>
      <w:r w:rsidRPr="00461BA9">
        <w:rPr>
          <w:rStyle w:val="Ninguno"/>
          <w:rFonts w:ascii="Arial" w:eastAsia="Calibri" w:hAnsi="Arial" w:cs="Arial"/>
          <w:i/>
          <w:color w:val="auto"/>
          <w:sz w:val="24"/>
          <w:szCs w:val="24"/>
          <w:u w:color="000000"/>
        </w:rPr>
        <w:t xml:space="preserve">En la actualidad las tecnologías de Información y Comunicación (TIC) son de suma importancia en la sociedad, pues son una herramienta alternativa a la lectura y escritura. </w:t>
      </w:r>
    </w:p>
    <w:p w:rsidR="00F50125" w:rsidRPr="00232933"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jc w:val="both"/>
        <w:rPr>
          <w:rStyle w:val="Ninguno"/>
          <w:rFonts w:ascii="Arial" w:eastAsia="Calibri" w:hAnsi="Arial" w:cs="Arial"/>
          <w:color w:val="auto"/>
          <w:sz w:val="24"/>
          <w:szCs w:val="24"/>
          <w:u w:color="000000"/>
        </w:rPr>
      </w:pPr>
      <w:r w:rsidRPr="00232933">
        <w:rPr>
          <w:rStyle w:val="Ninguno"/>
          <w:rFonts w:ascii="Arial" w:eastAsia="Calibri" w:hAnsi="Arial" w:cs="Arial"/>
          <w:color w:val="auto"/>
          <w:sz w:val="24"/>
          <w:szCs w:val="24"/>
          <w:u w:color="000000"/>
        </w:rPr>
        <w:t>El maestro de Braille debe tener la capacidad de favorecer el acceso del alumno a los materiales específicos que incluyen las TIC, al igual que el uso de estas, sin restarle importancia ni uso al Braille; ya que ambas son complementarias.</w:t>
      </w:r>
    </w:p>
    <w:p w:rsidR="00F50125" w:rsidRPr="00461BA9"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jc w:val="both"/>
        <w:rPr>
          <w:rStyle w:val="Ninguno"/>
          <w:rFonts w:ascii="Arial" w:eastAsia="Calibri" w:hAnsi="Arial" w:cs="Arial"/>
          <w:b/>
          <w:color w:val="auto"/>
          <w:sz w:val="24"/>
          <w:szCs w:val="24"/>
          <w:u w:color="000000"/>
        </w:rPr>
      </w:pPr>
      <w:r w:rsidRPr="00461BA9">
        <w:rPr>
          <w:rStyle w:val="Ninguno"/>
          <w:rFonts w:ascii="Arial" w:eastAsia="Calibri" w:hAnsi="Arial" w:cs="Arial"/>
          <w:b/>
          <w:color w:val="auto"/>
          <w:sz w:val="24"/>
          <w:szCs w:val="24"/>
          <w:u w:color="000000"/>
        </w:rPr>
        <w:t xml:space="preserve">11. Adaptación y </w:t>
      </w:r>
      <w:r w:rsidR="00E96571">
        <w:rPr>
          <w:rStyle w:val="Ninguno"/>
          <w:rFonts w:ascii="Arial" w:eastAsia="Calibri" w:hAnsi="Arial" w:cs="Arial"/>
          <w:b/>
          <w:color w:val="auto"/>
          <w:sz w:val="24"/>
          <w:szCs w:val="24"/>
          <w:u w:color="000000"/>
        </w:rPr>
        <w:t>a</w:t>
      </w:r>
      <w:r w:rsidRPr="00461BA9">
        <w:rPr>
          <w:rStyle w:val="Ninguno"/>
          <w:rFonts w:ascii="Arial" w:eastAsia="Calibri" w:hAnsi="Arial" w:cs="Arial"/>
          <w:b/>
          <w:color w:val="auto"/>
          <w:sz w:val="24"/>
          <w:szCs w:val="24"/>
          <w:u w:color="000000"/>
        </w:rPr>
        <w:t>decuación</w:t>
      </w:r>
    </w:p>
    <w:p w:rsidR="00F50125" w:rsidRPr="00963264"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ind w:firstLine="709"/>
        <w:jc w:val="both"/>
        <w:rPr>
          <w:rStyle w:val="Ninguno"/>
          <w:rFonts w:ascii="Arial" w:eastAsia="Calibri" w:hAnsi="Arial" w:cs="Arial"/>
          <w:i/>
          <w:color w:val="auto"/>
          <w:sz w:val="24"/>
          <w:szCs w:val="24"/>
          <w:u w:color="000000"/>
        </w:rPr>
      </w:pPr>
      <w:r w:rsidRPr="00963264">
        <w:rPr>
          <w:rStyle w:val="Ninguno"/>
          <w:rFonts w:ascii="Arial" w:eastAsia="Calibri" w:hAnsi="Arial" w:cs="Arial"/>
          <w:i/>
          <w:color w:val="auto"/>
          <w:sz w:val="24"/>
          <w:szCs w:val="24"/>
          <w:u w:color="000000"/>
        </w:rPr>
        <w:t>En la enseñanza del Braille infieren dos aspectos importantes co</w:t>
      </w:r>
      <w:r w:rsidR="00CA2624">
        <w:rPr>
          <w:rStyle w:val="Ninguno"/>
          <w:rFonts w:ascii="Arial" w:eastAsia="Calibri" w:hAnsi="Arial" w:cs="Arial"/>
          <w:i/>
          <w:color w:val="auto"/>
          <w:sz w:val="24"/>
          <w:szCs w:val="24"/>
          <w:u w:color="000000"/>
        </w:rPr>
        <w:t xml:space="preserve">mo la adaptación de materiales </w:t>
      </w:r>
      <w:r w:rsidRPr="00963264">
        <w:rPr>
          <w:rStyle w:val="Ninguno"/>
          <w:rFonts w:ascii="Arial" w:eastAsia="Calibri" w:hAnsi="Arial" w:cs="Arial"/>
          <w:i/>
          <w:color w:val="auto"/>
          <w:sz w:val="24"/>
          <w:szCs w:val="24"/>
          <w:u w:color="000000"/>
        </w:rPr>
        <w:t>y adecuaciones al estudiante, ya que de esto depende el acceso a la información escrita y ambiental que pueda tener un niño.</w:t>
      </w:r>
    </w:p>
    <w:p w:rsidR="00F50125" w:rsidRPr="00963264"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jc w:val="both"/>
        <w:rPr>
          <w:rStyle w:val="Ninguno"/>
          <w:rFonts w:ascii="Arial" w:eastAsia="Calibri" w:hAnsi="Arial" w:cs="Arial"/>
          <w:color w:val="auto"/>
          <w:sz w:val="24"/>
          <w:szCs w:val="24"/>
          <w:u w:color="000000"/>
        </w:rPr>
      </w:pPr>
      <w:r w:rsidRPr="00963264">
        <w:rPr>
          <w:rStyle w:val="Ninguno"/>
          <w:rFonts w:ascii="Arial" w:eastAsia="Calibri" w:hAnsi="Arial" w:cs="Arial"/>
          <w:color w:val="auto"/>
          <w:sz w:val="24"/>
          <w:szCs w:val="24"/>
          <w:u w:color="000000"/>
        </w:rPr>
        <w:t xml:space="preserve">El maestro debe conocer la diferencia entre adaptación de material y adecuación del </w:t>
      </w:r>
      <w:r w:rsidR="00CA2624" w:rsidRPr="00963264">
        <w:rPr>
          <w:rStyle w:val="Ninguno"/>
          <w:rFonts w:ascii="Arial" w:eastAsia="Calibri" w:hAnsi="Arial" w:cs="Arial"/>
          <w:color w:val="auto"/>
          <w:sz w:val="24"/>
          <w:szCs w:val="24"/>
          <w:u w:color="000000"/>
        </w:rPr>
        <w:t>currículo</w:t>
      </w:r>
      <w:r w:rsidRPr="00963264">
        <w:rPr>
          <w:rStyle w:val="Ninguno"/>
          <w:rFonts w:ascii="Arial" w:eastAsia="Calibri" w:hAnsi="Arial" w:cs="Arial"/>
          <w:color w:val="auto"/>
          <w:sz w:val="24"/>
          <w:szCs w:val="24"/>
          <w:u w:color="000000"/>
        </w:rPr>
        <w:t xml:space="preserve"> a las fortalezas y necesidades de las y los niños. De modo que desarrolle la capacidad de elaborar materiales y actividades, que tengan entre otras las características de ser: efectivas, sostenibles, replicables, relacionadas con el currículo escolar, consensuales por todos los implicados en el proyecto, accesibles y fáciles de llevar a cabo, etc.</w:t>
      </w:r>
      <w:r w:rsidR="002050BC">
        <w:rPr>
          <w:rStyle w:val="Ninguno"/>
          <w:rFonts w:ascii="Arial" w:eastAsia="Calibri" w:hAnsi="Arial" w:cs="Arial"/>
          <w:color w:val="auto"/>
          <w:sz w:val="24"/>
          <w:szCs w:val="24"/>
          <w:u w:color="000000"/>
        </w:rPr>
        <w:t xml:space="preserve"> </w:t>
      </w:r>
      <w:r w:rsidRPr="00963264">
        <w:rPr>
          <w:rStyle w:val="Ninguno"/>
          <w:rFonts w:ascii="Arial" w:eastAsia="Calibri" w:hAnsi="Arial" w:cs="Arial"/>
          <w:color w:val="auto"/>
          <w:sz w:val="24"/>
          <w:szCs w:val="24"/>
          <w:u w:color="000000"/>
        </w:rPr>
        <w:t>Y también la capacidad</w:t>
      </w:r>
      <w:r w:rsidR="002050BC">
        <w:rPr>
          <w:rStyle w:val="Ninguno"/>
          <w:rFonts w:ascii="Arial" w:eastAsia="Calibri" w:hAnsi="Arial" w:cs="Arial"/>
          <w:color w:val="auto"/>
          <w:sz w:val="24"/>
          <w:szCs w:val="24"/>
          <w:u w:color="000000"/>
        </w:rPr>
        <w:t xml:space="preserve"> </w:t>
      </w:r>
      <w:r w:rsidRPr="00963264">
        <w:rPr>
          <w:rStyle w:val="Ninguno"/>
          <w:rFonts w:ascii="Arial" w:eastAsia="Calibri" w:hAnsi="Arial" w:cs="Arial"/>
          <w:color w:val="auto"/>
          <w:sz w:val="24"/>
          <w:szCs w:val="24"/>
          <w:u w:color="000000"/>
        </w:rPr>
        <w:t>de realizar una programación que permita el mayor número de adecuaciones posibles sin necesidad de eliminar contenidos ni objetivos básicos.</w:t>
      </w:r>
    </w:p>
    <w:p w:rsidR="00F50125" w:rsidRPr="00A763C6"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jc w:val="both"/>
        <w:rPr>
          <w:rStyle w:val="Ninguno"/>
          <w:rFonts w:ascii="Arial" w:eastAsia="Calibri" w:hAnsi="Arial" w:cs="Arial"/>
          <w:b/>
          <w:color w:val="auto"/>
          <w:sz w:val="24"/>
          <w:szCs w:val="24"/>
          <w:u w:color="000000"/>
        </w:rPr>
      </w:pPr>
      <w:r w:rsidRPr="00A763C6">
        <w:rPr>
          <w:rStyle w:val="Ninguno"/>
          <w:rFonts w:ascii="Arial" w:eastAsia="Calibri" w:hAnsi="Arial" w:cs="Arial"/>
          <w:b/>
          <w:color w:val="auto"/>
          <w:sz w:val="24"/>
          <w:szCs w:val="24"/>
          <w:u w:color="000000"/>
        </w:rPr>
        <w:t xml:space="preserve">12. Lectura en </w:t>
      </w:r>
      <w:r w:rsidR="00E96571">
        <w:rPr>
          <w:rStyle w:val="Ninguno"/>
          <w:rFonts w:ascii="Arial" w:eastAsia="Calibri" w:hAnsi="Arial" w:cs="Arial"/>
          <w:b/>
          <w:color w:val="auto"/>
          <w:sz w:val="24"/>
          <w:szCs w:val="24"/>
          <w:u w:color="000000"/>
        </w:rPr>
        <w:t>b</w:t>
      </w:r>
      <w:r w:rsidRPr="00A763C6">
        <w:rPr>
          <w:rStyle w:val="Ninguno"/>
          <w:rFonts w:ascii="Arial" w:eastAsia="Calibri" w:hAnsi="Arial" w:cs="Arial"/>
          <w:b/>
          <w:color w:val="auto"/>
          <w:sz w:val="24"/>
          <w:szCs w:val="24"/>
          <w:u w:color="000000"/>
        </w:rPr>
        <w:t>raille</w:t>
      </w:r>
    </w:p>
    <w:p w:rsidR="00F50125" w:rsidRPr="00A763C6"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ind w:firstLine="709"/>
        <w:jc w:val="both"/>
        <w:rPr>
          <w:rStyle w:val="Ninguno"/>
          <w:rFonts w:ascii="Arial" w:eastAsia="Calibri" w:hAnsi="Arial" w:cs="Arial"/>
          <w:i/>
          <w:color w:val="auto"/>
          <w:sz w:val="24"/>
          <w:szCs w:val="24"/>
          <w:u w:color="000000"/>
        </w:rPr>
      </w:pPr>
      <w:r w:rsidRPr="00A763C6">
        <w:rPr>
          <w:rStyle w:val="Ninguno"/>
          <w:rFonts w:ascii="Arial" w:eastAsia="Calibri" w:hAnsi="Arial" w:cs="Arial"/>
          <w:i/>
          <w:color w:val="auto"/>
          <w:sz w:val="24"/>
          <w:szCs w:val="24"/>
          <w:u w:color="000000"/>
        </w:rPr>
        <w:lastRenderedPageBreak/>
        <w:t xml:space="preserve"> Está comprobado científicamente que la lectura es la mejor herramienta para acceder al conocimiento en cualquier disciplina, y llevar este conocimiento a la práctica, es lo que hace a un profesional exitoso.</w:t>
      </w:r>
    </w:p>
    <w:p w:rsidR="00376D23" w:rsidRPr="00232933" w:rsidRDefault="00263AD5" w:rsidP="001A138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240"/>
        <w:jc w:val="both"/>
        <w:rPr>
          <w:rStyle w:val="Ninguno"/>
          <w:rFonts w:ascii="Arial" w:eastAsia="Calibri" w:hAnsi="Arial" w:cs="Arial"/>
          <w:color w:val="auto"/>
          <w:sz w:val="24"/>
          <w:szCs w:val="24"/>
          <w:u w:color="000000"/>
        </w:rPr>
      </w:pPr>
      <w:r w:rsidRPr="00232933">
        <w:rPr>
          <w:rStyle w:val="Ninguno"/>
          <w:rFonts w:ascii="Arial" w:eastAsia="Calibri" w:hAnsi="Arial" w:cs="Arial"/>
          <w:color w:val="auto"/>
          <w:sz w:val="24"/>
          <w:szCs w:val="24"/>
          <w:u w:color="000000"/>
        </w:rPr>
        <w:t xml:space="preserve">El maestro debe tener la capacidad de apoyar con material y ayudar al estudiante a motivarse a adquirir el </w:t>
      </w:r>
      <w:r w:rsidR="00CA2624">
        <w:rPr>
          <w:rStyle w:val="Ninguno"/>
          <w:rFonts w:ascii="Arial" w:eastAsia="Calibri" w:hAnsi="Arial" w:cs="Arial"/>
          <w:color w:val="auto"/>
          <w:sz w:val="24"/>
          <w:szCs w:val="24"/>
          <w:u w:color="000000"/>
        </w:rPr>
        <w:t>h</w:t>
      </w:r>
      <w:r w:rsidRPr="00232933">
        <w:rPr>
          <w:rStyle w:val="Ninguno"/>
          <w:rFonts w:ascii="Arial" w:eastAsia="Calibri" w:hAnsi="Arial" w:cs="Arial"/>
          <w:color w:val="auto"/>
          <w:sz w:val="24"/>
          <w:szCs w:val="24"/>
          <w:u w:color="000000"/>
        </w:rPr>
        <w:t>ábito de la lectura, pues esto le llevará a la apertura de un amplio conocimiento en muchos aspectos; desde lo creativo, profesional y hasta necesidades propias</w:t>
      </w:r>
      <w:r w:rsidR="00376D23" w:rsidRPr="00232933">
        <w:rPr>
          <w:rStyle w:val="Ninguno"/>
          <w:rFonts w:ascii="Arial" w:eastAsia="Calibri" w:hAnsi="Arial" w:cs="Arial"/>
          <w:color w:val="auto"/>
          <w:sz w:val="24"/>
          <w:szCs w:val="24"/>
          <w:u w:color="000000"/>
        </w:rPr>
        <w:t>.</w:t>
      </w:r>
    </w:p>
    <w:sectPr w:rsidR="00376D23" w:rsidRPr="00232933" w:rsidSect="006E3333">
      <w:pgSz w:w="12240" w:h="15840"/>
      <w:pgMar w:top="1701" w:right="1418" w:bottom="1701" w:left="1418"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84" w:rsidRDefault="00052384">
      <w:r>
        <w:separator/>
      </w:r>
    </w:p>
  </w:endnote>
  <w:endnote w:type="continuationSeparator" w:id="0">
    <w:p w:rsidR="00052384" w:rsidRDefault="0005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84" w:rsidRDefault="00052384">
      <w:r>
        <w:separator/>
      </w:r>
    </w:p>
  </w:footnote>
  <w:footnote w:type="continuationSeparator" w:id="0">
    <w:p w:rsidR="00052384" w:rsidRDefault="00052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25"/>
    <w:rsid w:val="00005633"/>
    <w:rsid w:val="00052384"/>
    <w:rsid w:val="000621B7"/>
    <w:rsid w:val="000A7567"/>
    <w:rsid w:val="000C5ECE"/>
    <w:rsid w:val="000D01D8"/>
    <w:rsid w:val="00122F05"/>
    <w:rsid w:val="00132088"/>
    <w:rsid w:val="00146539"/>
    <w:rsid w:val="00161998"/>
    <w:rsid w:val="001A1384"/>
    <w:rsid w:val="001E0F4A"/>
    <w:rsid w:val="001F0282"/>
    <w:rsid w:val="002050BC"/>
    <w:rsid w:val="00221CA9"/>
    <w:rsid w:val="0022684E"/>
    <w:rsid w:val="002308D2"/>
    <w:rsid w:val="00232933"/>
    <w:rsid w:val="00263AD5"/>
    <w:rsid w:val="00272DB5"/>
    <w:rsid w:val="002A1C7E"/>
    <w:rsid w:val="002D07B7"/>
    <w:rsid w:val="0034557A"/>
    <w:rsid w:val="0037400C"/>
    <w:rsid w:val="00376D23"/>
    <w:rsid w:val="003A1B3E"/>
    <w:rsid w:val="003C3659"/>
    <w:rsid w:val="003E05FB"/>
    <w:rsid w:val="00401EEA"/>
    <w:rsid w:val="00426518"/>
    <w:rsid w:val="00454BC1"/>
    <w:rsid w:val="00461BA9"/>
    <w:rsid w:val="00494E35"/>
    <w:rsid w:val="004A0781"/>
    <w:rsid w:val="004E2E6E"/>
    <w:rsid w:val="004E60EA"/>
    <w:rsid w:val="00505A54"/>
    <w:rsid w:val="00527A6A"/>
    <w:rsid w:val="005C2B79"/>
    <w:rsid w:val="005E2E5F"/>
    <w:rsid w:val="00630B73"/>
    <w:rsid w:val="0064756A"/>
    <w:rsid w:val="006772B2"/>
    <w:rsid w:val="006964DC"/>
    <w:rsid w:val="006E3333"/>
    <w:rsid w:val="00705EA0"/>
    <w:rsid w:val="00717E21"/>
    <w:rsid w:val="007763B2"/>
    <w:rsid w:val="007763E1"/>
    <w:rsid w:val="00777C53"/>
    <w:rsid w:val="00791AEB"/>
    <w:rsid w:val="008400F3"/>
    <w:rsid w:val="0089018A"/>
    <w:rsid w:val="00890FBF"/>
    <w:rsid w:val="00894DEE"/>
    <w:rsid w:val="008B5BB2"/>
    <w:rsid w:val="008F2CFB"/>
    <w:rsid w:val="00926B0C"/>
    <w:rsid w:val="009301EC"/>
    <w:rsid w:val="00941FF8"/>
    <w:rsid w:val="00963264"/>
    <w:rsid w:val="0099378D"/>
    <w:rsid w:val="009C5E34"/>
    <w:rsid w:val="00A04C6B"/>
    <w:rsid w:val="00A529E1"/>
    <w:rsid w:val="00A763C6"/>
    <w:rsid w:val="00B65E90"/>
    <w:rsid w:val="00B85F3A"/>
    <w:rsid w:val="00BC1936"/>
    <w:rsid w:val="00C353D3"/>
    <w:rsid w:val="00C70944"/>
    <w:rsid w:val="00C9095F"/>
    <w:rsid w:val="00CA2624"/>
    <w:rsid w:val="00CB6957"/>
    <w:rsid w:val="00CC24FA"/>
    <w:rsid w:val="00D637B2"/>
    <w:rsid w:val="00DF7B33"/>
    <w:rsid w:val="00E52CB3"/>
    <w:rsid w:val="00E96571"/>
    <w:rsid w:val="00EF64F5"/>
    <w:rsid w:val="00F22A93"/>
    <w:rsid w:val="00F50125"/>
    <w:rsid w:val="00F708B8"/>
    <w:rsid w:val="00FA3045"/>
    <w:rsid w:val="00FC12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EAD57-50E2-40AC-A1FD-116F2735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2"/>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637B2"/>
    <w:rPr>
      <w:u w:val="single"/>
    </w:rPr>
  </w:style>
  <w:style w:type="table" w:customStyle="1" w:styleId="TableNormal">
    <w:name w:val="Table Normal"/>
    <w:rsid w:val="00D637B2"/>
    <w:tblPr>
      <w:tblInd w:w="0" w:type="dxa"/>
      <w:tblCellMar>
        <w:top w:w="0" w:type="dxa"/>
        <w:left w:w="0" w:type="dxa"/>
        <w:bottom w:w="0" w:type="dxa"/>
        <w:right w:w="0" w:type="dxa"/>
      </w:tblCellMar>
    </w:tblPr>
  </w:style>
  <w:style w:type="paragraph" w:customStyle="1" w:styleId="Poromisin">
    <w:name w:val="Por omisión"/>
    <w:rsid w:val="00D637B2"/>
    <w:rPr>
      <w:rFonts w:ascii="Helvetica Neue" w:hAnsi="Helvetica Neue" w:cs="Arial Unicode MS"/>
      <w:color w:val="000000"/>
      <w:sz w:val="22"/>
      <w:szCs w:val="22"/>
      <w:lang w:val="es-ES_tradnl"/>
    </w:rPr>
  </w:style>
  <w:style w:type="character" w:customStyle="1" w:styleId="Ninguno">
    <w:name w:val="Ninguno"/>
    <w:rsid w:val="00D637B2"/>
    <w:rPr>
      <w:lang w:val="es-ES_tradnl"/>
    </w:rPr>
  </w:style>
  <w:style w:type="paragraph" w:customStyle="1" w:styleId="Cuerpo">
    <w:name w:val="Cuerpo"/>
    <w:rsid w:val="00D637B2"/>
    <w:rPr>
      <w:rFonts w:ascii="Helvetica Neue" w:hAnsi="Helvetica Neue" w:cs="Arial Unicode MS"/>
      <w:color w:val="000000"/>
      <w:sz w:val="22"/>
      <w:szCs w:val="22"/>
      <w:lang w:val="es-ES_tradnl"/>
    </w:rPr>
  </w:style>
  <w:style w:type="paragraph" w:styleId="Encabezado">
    <w:name w:val="header"/>
    <w:basedOn w:val="Normal"/>
    <w:link w:val="EncabezadoCar"/>
    <w:uiPriority w:val="99"/>
    <w:unhideWhenUsed/>
    <w:rsid w:val="00161998"/>
    <w:pPr>
      <w:tabs>
        <w:tab w:val="center" w:pos="4419"/>
        <w:tab w:val="right" w:pos="8838"/>
      </w:tabs>
    </w:pPr>
  </w:style>
  <w:style w:type="character" w:customStyle="1" w:styleId="EncabezadoCar">
    <w:name w:val="Encabezado Car"/>
    <w:basedOn w:val="Fuentedeprrafopredeter"/>
    <w:link w:val="Encabezado"/>
    <w:uiPriority w:val="99"/>
    <w:rsid w:val="00161998"/>
    <w:rPr>
      <w:sz w:val="24"/>
      <w:szCs w:val="24"/>
      <w:lang w:val="en-US" w:eastAsia="en-US"/>
    </w:rPr>
  </w:style>
  <w:style w:type="paragraph" w:styleId="Piedepgina">
    <w:name w:val="footer"/>
    <w:basedOn w:val="Normal"/>
    <w:link w:val="PiedepginaCar"/>
    <w:uiPriority w:val="99"/>
    <w:unhideWhenUsed/>
    <w:rsid w:val="00161998"/>
    <w:pPr>
      <w:tabs>
        <w:tab w:val="center" w:pos="4419"/>
        <w:tab w:val="right" w:pos="8838"/>
      </w:tabs>
    </w:pPr>
  </w:style>
  <w:style w:type="character" w:customStyle="1" w:styleId="PiedepginaCar">
    <w:name w:val="Pie de página Car"/>
    <w:basedOn w:val="Fuentedeprrafopredeter"/>
    <w:link w:val="Piedepgina"/>
    <w:uiPriority w:val="99"/>
    <w:rsid w:val="0016199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6D29-EC2D-4C8E-9216-E13D7C4D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1994</Words>
  <Characters>10971</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Quirós Águila, Carlos</dc:creator>
  <cp:lastModifiedBy>Quirós Águila, Carlos</cp:lastModifiedBy>
  <cp:revision>2</cp:revision>
  <dcterms:created xsi:type="dcterms:W3CDTF">2019-09-05T09:17:00Z</dcterms:created>
  <dcterms:modified xsi:type="dcterms:W3CDTF">2019-09-05T09:17:00Z</dcterms:modified>
</cp:coreProperties>
</file>